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478F" w14:textId="77777777" w:rsidR="00F014C5" w:rsidRDefault="00F014C5" w:rsidP="00F014C5">
      <w:pPr>
        <w:jc w:val="right"/>
        <w:rPr>
          <w:rFonts w:eastAsia="Calibri"/>
          <w:b/>
          <w:sz w:val="21"/>
          <w:szCs w:val="21"/>
        </w:rPr>
      </w:pPr>
    </w:p>
    <w:p w14:paraId="3ADFBB56" w14:textId="77777777" w:rsidR="00F014C5" w:rsidRDefault="002B4A22" w:rsidP="002B4A22">
      <w:pPr>
        <w:jc w:val="center"/>
        <w:rPr>
          <w:rFonts w:eastAsia="Calibri"/>
          <w:b/>
          <w:sz w:val="21"/>
          <w:szCs w:val="21"/>
        </w:rPr>
      </w:pPr>
      <w:r w:rsidRPr="003756FE">
        <w:rPr>
          <w:rFonts w:eastAsia="Calibri"/>
          <w:b/>
          <w:sz w:val="21"/>
          <w:szCs w:val="21"/>
        </w:rPr>
        <w:t>Д</w:t>
      </w:r>
      <w:r w:rsidR="00F014C5">
        <w:rPr>
          <w:rFonts w:eastAsia="Calibri"/>
          <w:b/>
          <w:sz w:val="21"/>
          <w:szCs w:val="21"/>
        </w:rPr>
        <w:t>ОГОВОР</w:t>
      </w:r>
    </w:p>
    <w:p w14:paraId="608759AD" w14:textId="3F8912B0" w:rsidR="003C4CE5" w:rsidRPr="003756FE" w:rsidRDefault="002B4A22" w:rsidP="002B4A22">
      <w:pPr>
        <w:jc w:val="center"/>
        <w:rPr>
          <w:rFonts w:eastAsia="Calibri"/>
          <w:b/>
          <w:sz w:val="21"/>
          <w:szCs w:val="21"/>
        </w:rPr>
      </w:pPr>
      <w:r w:rsidRPr="003756FE">
        <w:rPr>
          <w:rFonts w:eastAsia="Calibri"/>
          <w:b/>
          <w:sz w:val="21"/>
          <w:szCs w:val="21"/>
        </w:rPr>
        <w:t xml:space="preserve">купли-продажи </w:t>
      </w:r>
      <w:r w:rsidR="00F014C5">
        <w:rPr>
          <w:rFonts w:eastAsia="Calibri"/>
          <w:b/>
          <w:sz w:val="21"/>
          <w:szCs w:val="21"/>
        </w:rPr>
        <w:t>автотранспортного средства</w:t>
      </w:r>
    </w:p>
    <w:p w14:paraId="5E80D7F5" w14:textId="77777777" w:rsidR="002B4A22" w:rsidRPr="003756FE" w:rsidRDefault="002B4A22" w:rsidP="002B4A22">
      <w:pPr>
        <w:jc w:val="center"/>
        <w:rPr>
          <w:rFonts w:eastAsia="Calibri"/>
          <w:sz w:val="21"/>
          <w:szCs w:val="21"/>
        </w:rPr>
      </w:pPr>
    </w:p>
    <w:p w14:paraId="0FE9ABC5" w14:textId="2D941C3D" w:rsidR="002B4A22" w:rsidRPr="003756FE" w:rsidRDefault="002B4A22" w:rsidP="002B4A22">
      <w:pPr>
        <w:rPr>
          <w:rFonts w:eastAsia="Calibri"/>
          <w:b/>
          <w:bCs/>
          <w:sz w:val="21"/>
          <w:szCs w:val="21"/>
        </w:rPr>
      </w:pPr>
      <w:r w:rsidRPr="003756FE">
        <w:rPr>
          <w:rFonts w:eastAsia="Calibri"/>
          <w:b/>
          <w:bCs/>
          <w:color w:val="000000" w:themeColor="text1"/>
          <w:sz w:val="21"/>
          <w:szCs w:val="21"/>
        </w:rPr>
        <w:t xml:space="preserve">г. </w:t>
      </w:r>
      <w:r w:rsidR="00993B8A" w:rsidRPr="003756FE">
        <w:rPr>
          <w:rFonts w:eastAsia="Calibri"/>
          <w:b/>
          <w:bCs/>
          <w:color w:val="000000" w:themeColor="text1"/>
          <w:sz w:val="21"/>
          <w:szCs w:val="21"/>
        </w:rPr>
        <w:t>Москва</w:t>
      </w:r>
      <w:r w:rsidRPr="003756FE">
        <w:rPr>
          <w:rFonts w:eastAsia="Calibri"/>
          <w:b/>
          <w:bCs/>
          <w:color w:val="000000" w:themeColor="text1"/>
          <w:sz w:val="21"/>
          <w:szCs w:val="21"/>
        </w:rPr>
        <w:tab/>
      </w:r>
      <w:r w:rsidRPr="003756FE">
        <w:rPr>
          <w:rFonts w:eastAsia="Calibri"/>
          <w:b/>
          <w:bCs/>
          <w:sz w:val="21"/>
          <w:szCs w:val="21"/>
        </w:rPr>
        <w:tab/>
      </w:r>
      <w:r w:rsidRPr="003756FE">
        <w:rPr>
          <w:rFonts w:eastAsia="Calibri"/>
          <w:b/>
          <w:bCs/>
          <w:sz w:val="21"/>
          <w:szCs w:val="21"/>
        </w:rPr>
        <w:tab/>
      </w:r>
      <w:r w:rsidRPr="003756FE">
        <w:rPr>
          <w:rFonts w:eastAsia="Calibri"/>
          <w:b/>
          <w:bCs/>
          <w:sz w:val="21"/>
          <w:szCs w:val="21"/>
        </w:rPr>
        <w:tab/>
      </w:r>
      <w:r w:rsidRPr="003756FE">
        <w:rPr>
          <w:rFonts w:eastAsia="Calibri"/>
          <w:b/>
          <w:bCs/>
          <w:sz w:val="21"/>
          <w:szCs w:val="21"/>
        </w:rPr>
        <w:tab/>
      </w:r>
      <w:r w:rsidRPr="003756FE">
        <w:rPr>
          <w:rFonts w:eastAsia="Calibri"/>
          <w:b/>
          <w:bCs/>
          <w:sz w:val="21"/>
          <w:szCs w:val="21"/>
        </w:rPr>
        <w:tab/>
      </w:r>
      <w:r w:rsidRPr="003756FE">
        <w:rPr>
          <w:rFonts w:eastAsia="Calibri"/>
          <w:b/>
          <w:bCs/>
          <w:sz w:val="21"/>
          <w:szCs w:val="21"/>
        </w:rPr>
        <w:tab/>
      </w:r>
      <w:r w:rsidR="003756FE" w:rsidRPr="003756FE">
        <w:rPr>
          <w:rFonts w:eastAsia="Calibri"/>
          <w:b/>
          <w:bCs/>
          <w:sz w:val="21"/>
          <w:szCs w:val="21"/>
        </w:rPr>
        <w:tab/>
      </w:r>
      <w:r w:rsidR="003756FE" w:rsidRPr="003756FE">
        <w:rPr>
          <w:rFonts w:eastAsia="Calibri"/>
          <w:b/>
          <w:bCs/>
          <w:sz w:val="21"/>
          <w:szCs w:val="21"/>
        </w:rPr>
        <w:tab/>
      </w:r>
      <w:r w:rsidR="003C4CE5" w:rsidRPr="003756FE">
        <w:rPr>
          <w:rFonts w:eastAsia="Calibri"/>
          <w:b/>
          <w:bCs/>
          <w:sz w:val="21"/>
          <w:szCs w:val="21"/>
        </w:rPr>
        <w:t>«</w:t>
      </w:r>
      <w:r w:rsidR="00F014C5">
        <w:rPr>
          <w:rFonts w:eastAsia="Calibri"/>
          <w:b/>
          <w:bCs/>
          <w:sz w:val="21"/>
          <w:szCs w:val="21"/>
        </w:rPr>
        <w:t>____</w:t>
      </w:r>
      <w:r w:rsidR="003C4CE5" w:rsidRPr="003756FE">
        <w:rPr>
          <w:rFonts w:eastAsia="Calibri"/>
          <w:b/>
          <w:bCs/>
          <w:sz w:val="21"/>
          <w:szCs w:val="21"/>
        </w:rPr>
        <w:t>»</w:t>
      </w:r>
      <w:r w:rsidR="00EC60C7" w:rsidRPr="003756FE">
        <w:rPr>
          <w:rFonts w:eastAsia="Calibri"/>
          <w:b/>
          <w:bCs/>
          <w:sz w:val="21"/>
          <w:szCs w:val="21"/>
        </w:rPr>
        <w:t xml:space="preserve"> </w:t>
      </w:r>
      <w:r w:rsidR="00F014C5">
        <w:rPr>
          <w:rFonts w:eastAsia="Calibri"/>
          <w:b/>
          <w:bCs/>
          <w:sz w:val="21"/>
          <w:szCs w:val="21"/>
        </w:rPr>
        <w:t>_________</w:t>
      </w:r>
      <w:r w:rsidR="00D826EE" w:rsidRPr="003756FE">
        <w:rPr>
          <w:rFonts w:eastAsia="Calibri"/>
          <w:b/>
          <w:bCs/>
          <w:sz w:val="21"/>
          <w:szCs w:val="21"/>
        </w:rPr>
        <w:t xml:space="preserve"> </w:t>
      </w:r>
      <w:r w:rsidRPr="003756FE">
        <w:rPr>
          <w:rFonts w:eastAsia="Calibri"/>
          <w:b/>
          <w:bCs/>
          <w:sz w:val="21"/>
          <w:szCs w:val="21"/>
        </w:rPr>
        <w:t>20</w:t>
      </w:r>
      <w:r w:rsidR="00103AA1" w:rsidRPr="003756FE">
        <w:rPr>
          <w:rFonts w:eastAsia="Calibri"/>
          <w:b/>
          <w:bCs/>
          <w:sz w:val="21"/>
          <w:szCs w:val="21"/>
        </w:rPr>
        <w:t>2</w:t>
      </w:r>
      <w:r w:rsidR="00F014C5">
        <w:rPr>
          <w:rFonts w:eastAsia="Calibri"/>
          <w:b/>
          <w:bCs/>
          <w:sz w:val="21"/>
          <w:szCs w:val="21"/>
        </w:rPr>
        <w:t>__</w:t>
      </w:r>
      <w:r w:rsidR="003C4CE5" w:rsidRPr="003756FE">
        <w:rPr>
          <w:rFonts w:eastAsia="Calibri"/>
          <w:b/>
          <w:bCs/>
          <w:sz w:val="21"/>
          <w:szCs w:val="21"/>
        </w:rPr>
        <w:t xml:space="preserve"> </w:t>
      </w:r>
      <w:r w:rsidRPr="003756FE">
        <w:rPr>
          <w:rFonts w:eastAsia="Calibri"/>
          <w:b/>
          <w:bCs/>
          <w:sz w:val="21"/>
          <w:szCs w:val="21"/>
        </w:rPr>
        <w:t>г</w:t>
      </w:r>
      <w:r w:rsidR="003756FE" w:rsidRPr="003756FE">
        <w:rPr>
          <w:rFonts w:eastAsia="Calibri"/>
          <w:b/>
          <w:bCs/>
          <w:sz w:val="21"/>
          <w:szCs w:val="21"/>
        </w:rPr>
        <w:t>ода</w:t>
      </w:r>
    </w:p>
    <w:p w14:paraId="126F6F46" w14:textId="77777777" w:rsidR="002B4A22" w:rsidRPr="003756FE" w:rsidRDefault="002B4A22" w:rsidP="002B4A22">
      <w:pPr>
        <w:ind w:firstLine="540"/>
        <w:jc w:val="both"/>
        <w:rPr>
          <w:rFonts w:eastAsia="Calibri"/>
          <w:sz w:val="21"/>
          <w:szCs w:val="21"/>
        </w:rPr>
      </w:pPr>
    </w:p>
    <w:p w14:paraId="39D6D2BE" w14:textId="73CC32EB" w:rsidR="003756FE" w:rsidRDefault="00F014C5" w:rsidP="003756FE">
      <w:pPr>
        <w:ind w:firstLine="709"/>
        <w:jc w:val="both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Общество с ограниченной ответственностью «Управляющая компания «Инвотек Инжиниринг»</w:t>
      </w:r>
      <w:r w:rsidRPr="00F014C5">
        <w:rPr>
          <w:rFonts w:eastAsia="Calibri"/>
          <w:bCs/>
          <w:sz w:val="21"/>
          <w:szCs w:val="21"/>
        </w:rPr>
        <w:t>,</w:t>
      </w:r>
      <w:r w:rsidR="009741B8" w:rsidRPr="003756FE">
        <w:rPr>
          <w:rFonts w:eastAsia="Calibri"/>
          <w:bCs/>
          <w:sz w:val="21"/>
          <w:szCs w:val="21"/>
        </w:rPr>
        <w:t xml:space="preserve"> именуемое в дальнейшем</w:t>
      </w:r>
      <w:r w:rsidR="003756FE">
        <w:rPr>
          <w:rFonts w:eastAsia="Calibri"/>
          <w:bCs/>
          <w:sz w:val="21"/>
          <w:szCs w:val="21"/>
        </w:rPr>
        <w:t xml:space="preserve"> </w:t>
      </w:r>
      <w:r w:rsidR="003756FE" w:rsidRPr="003756FE">
        <w:rPr>
          <w:rFonts w:eastAsia="Calibri"/>
          <w:b/>
          <w:sz w:val="21"/>
          <w:szCs w:val="21"/>
        </w:rPr>
        <w:t>«Продавец»</w:t>
      </w:r>
      <w:r w:rsidR="009741B8" w:rsidRPr="003756FE">
        <w:rPr>
          <w:rFonts w:eastAsia="Calibri"/>
          <w:bCs/>
          <w:sz w:val="21"/>
          <w:szCs w:val="21"/>
        </w:rPr>
        <w:t xml:space="preserve">, в лице </w:t>
      </w:r>
      <w:r w:rsidR="009741B8" w:rsidRPr="003756FE">
        <w:rPr>
          <w:rFonts w:eastAsia="Calibri"/>
          <w:b/>
          <w:sz w:val="21"/>
          <w:szCs w:val="21"/>
        </w:rPr>
        <w:t xml:space="preserve">конкурсного управляющего </w:t>
      </w:r>
      <w:r>
        <w:rPr>
          <w:rFonts w:eastAsia="Calibri"/>
          <w:b/>
          <w:sz w:val="21"/>
          <w:szCs w:val="21"/>
        </w:rPr>
        <w:t>Скворцова Георгия Валентиновича</w:t>
      </w:r>
      <w:r w:rsidR="009741B8" w:rsidRPr="003756FE">
        <w:rPr>
          <w:rFonts w:eastAsia="Calibri"/>
          <w:bCs/>
          <w:sz w:val="21"/>
          <w:szCs w:val="21"/>
        </w:rPr>
        <w:t xml:space="preserve">, действующего на основании </w:t>
      </w:r>
      <w:r w:rsidR="003756FE">
        <w:rPr>
          <w:rFonts w:eastAsia="Calibri"/>
          <w:bCs/>
          <w:sz w:val="21"/>
          <w:szCs w:val="21"/>
        </w:rPr>
        <w:t xml:space="preserve">Решения Арбитражного суда </w:t>
      </w:r>
      <w:r>
        <w:rPr>
          <w:rFonts w:eastAsia="Calibri"/>
          <w:bCs/>
          <w:sz w:val="21"/>
          <w:szCs w:val="21"/>
        </w:rPr>
        <w:t xml:space="preserve">города Москвы </w:t>
      </w:r>
      <w:r w:rsidR="003756FE">
        <w:rPr>
          <w:rFonts w:eastAsia="Calibri"/>
          <w:bCs/>
          <w:sz w:val="21"/>
          <w:szCs w:val="21"/>
        </w:rPr>
        <w:t xml:space="preserve">от </w:t>
      </w:r>
      <w:r w:rsidR="005E6C3D">
        <w:rPr>
          <w:rFonts w:eastAsia="Calibri"/>
          <w:bCs/>
          <w:sz w:val="21"/>
          <w:szCs w:val="21"/>
        </w:rPr>
        <w:t xml:space="preserve">01.10.2020 </w:t>
      </w:r>
      <w:r w:rsidR="003756FE">
        <w:rPr>
          <w:rFonts w:eastAsia="Calibri"/>
          <w:bCs/>
          <w:sz w:val="21"/>
          <w:szCs w:val="21"/>
        </w:rPr>
        <w:t xml:space="preserve">по делу № </w:t>
      </w:r>
      <w:r w:rsidR="005E6C3D" w:rsidRPr="005E6C3D">
        <w:rPr>
          <w:rFonts w:eastAsia="Calibri"/>
          <w:bCs/>
          <w:sz w:val="21"/>
          <w:szCs w:val="21"/>
        </w:rPr>
        <w:t>А40-80874/19-174-96</w:t>
      </w:r>
      <w:r w:rsidR="003756FE">
        <w:rPr>
          <w:rFonts w:eastAsia="Calibri"/>
          <w:bCs/>
          <w:sz w:val="21"/>
          <w:szCs w:val="21"/>
        </w:rPr>
        <w:t xml:space="preserve">, </w:t>
      </w:r>
      <w:r w:rsidR="007F7B86" w:rsidRPr="003756FE">
        <w:rPr>
          <w:rFonts w:eastAsia="Calibri"/>
          <w:bCs/>
          <w:sz w:val="21"/>
          <w:szCs w:val="21"/>
        </w:rPr>
        <w:t>с одной стороны</w:t>
      </w:r>
      <w:r w:rsidR="00993B8A" w:rsidRPr="003756FE">
        <w:rPr>
          <w:rFonts w:eastAsia="Calibri"/>
          <w:sz w:val="21"/>
          <w:szCs w:val="21"/>
        </w:rPr>
        <w:t xml:space="preserve">, </w:t>
      </w:r>
      <w:bookmarkStart w:id="0" w:name="_Hlk95923119"/>
      <w:r w:rsidR="00993B8A" w:rsidRPr="003756FE">
        <w:rPr>
          <w:rFonts w:eastAsia="Calibri"/>
          <w:sz w:val="21"/>
          <w:szCs w:val="21"/>
        </w:rPr>
        <w:t>и</w:t>
      </w:r>
      <w:r w:rsidR="007F7B86" w:rsidRPr="003756FE">
        <w:rPr>
          <w:rFonts w:eastAsia="Calibri"/>
          <w:sz w:val="21"/>
          <w:szCs w:val="21"/>
        </w:rPr>
        <w:t xml:space="preserve"> </w:t>
      </w:r>
      <w:bookmarkStart w:id="1" w:name="_Hlk95923403"/>
    </w:p>
    <w:bookmarkEnd w:id="0"/>
    <w:bookmarkEnd w:id="1"/>
    <w:p w14:paraId="616F6A4C" w14:textId="4B07F597" w:rsidR="003756FE" w:rsidRDefault="00472E7C" w:rsidP="003756FE">
      <w:pPr>
        <w:ind w:firstLine="709"/>
        <w:jc w:val="both"/>
        <w:rPr>
          <w:rFonts w:eastAsia="Calibri"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 ____________________________________________________________________________________________</w:t>
      </w:r>
      <w:r w:rsidR="003756FE">
        <w:rPr>
          <w:rFonts w:eastAsia="Calibri"/>
          <w:sz w:val="21"/>
          <w:szCs w:val="21"/>
        </w:rPr>
        <w:t xml:space="preserve">, </w:t>
      </w:r>
      <w:r w:rsidR="002B4A22" w:rsidRPr="003756FE">
        <w:rPr>
          <w:rFonts w:eastAsia="Calibri"/>
          <w:sz w:val="21"/>
          <w:szCs w:val="21"/>
        </w:rPr>
        <w:t>именуем</w:t>
      </w:r>
      <w:r w:rsidR="003756FE">
        <w:rPr>
          <w:rFonts w:eastAsia="Calibri"/>
          <w:sz w:val="21"/>
          <w:szCs w:val="21"/>
        </w:rPr>
        <w:t>ый</w:t>
      </w:r>
      <w:r w:rsidR="002B4A22" w:rsidRPr="003756FE">
        <w:rPr>
          <w:rFonts w:eastAsia="Calibri"/>
          <w:sz w:val="21"/>
          <w:szCs w:val="21"/>
        </w:rPr>
        <w:t xml:space="preserve"> в дальнейшем </w:t>
      </w:r>
      <w:r w:rsidR="002B4A22" w:rsidRPr="003756FE">
        <w:rPr>
          <w:rFonts w:eastAsia="Calibri"/>
          <w:b/>
          <w:bCs/>
          <w:sz w:val="21"/>
          <w:szCs w:val="21"/>
        </w:rPr>
        <w:t>«Покупатель»</w:t>
      </w:r>
      <w:r w:rsidR="002B4A22" w:rsidRPr="003756FE">
        <w:rPr>
          <w:rFonts w:eastAsia="Calibri"/>
          <w:sz w:val="21"/>
          <w:szCs w:val="21"/>
        </w:rPr>
        <w:t xml:space="preserve">, с другой стороны, </w:t>
      </w:r>
    </w:p>
    <w:p w14:paraId="73BA069D" w14:textId="0570EF0D" w:rsidR="002B4A22" w:rsidRPr="003756FE" w:rsidRDefault="003756FE" w:rsidP="003756FE">
      <w:pPr>
        <w:ind w:firstLine="709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совместно именуемые </w:t>
      </w:r>
      <w:r w:rsidRPr="00472E7C">
        <w:rPr>
          <w:rFonts w:eastAsia="Calibri"/>
          <w:b/>
          <w:bCs/>
          <w:sz w:val="21"/>
          <w:szCs w:val="21"/>
        </w:rPr>
        <w:t>«Стороны»</w:t>
      </w:r>
      <w:r w:rsidR="002B4A22" w:rsidRPr="003756FE">
        <w:rPr>
          <w:rFonts w:eastAsia="Calibri"/>
          <w:sz w:val="21"/>
          <w:szCs w:val="21"/>
        </w:rPr>
        <w:t>, заключили настоящий договор о следующем:</w:t>
      </w:r>
    </w:p>
    <w:p w14:paraId="429CAAAC" w14:textId="77777777" w:rsidR="00CB6A8A" w:rsidRPr="003756FE" w:rsidRDefault="00CB6A8A" w:rsidP="00CB6A8A">
      <w:pPr>
        <w:ind w:firstLine="540"/>
        <w:rPr>
          <w:sz w:val="21"/>
          <w:szCs w:val="21"/>
        </w:rPr>
      </w:pPr>
    </w:p>
    <w:p w14:paraId="0F4C6938" w14:textId="05E1E126" w:rsidR="00CB6A8A" w:rsidRPr="00472E7C" w:rsidRDefault="00CB6A8A" w:rsidP="00472E7C">
      <w:pPr>
        <w:pStyle w:val="a4"/>
        <w:numPr>
          <w:ilvl w:val="0"/>
          <w:numId w:val="7"/>
        </w:numPr>
        <w:ind w:left="284" w:hanging="284"/>
        <w:jc w:val="center"/>
        <w:rPr>
          <w:b/>
          <w:sz w:val="21"/>
          <w:szCs w:val="21"/>
        </w:rPr>
      </w:pPr>
      <w:r w:rsidRPr="00472E7C">
        <w:rPr>
          <w:b/>
          <w:sz w:val="21"/>
          <w:szCs w:val="21"/>
        </w:rPr>
        <w:t>П</w:t>
      </w:r>
      <w:r w:rsidR="003756FE" w:rsidRPr="00472E7C">
        <w:rPr>
          <w:b/>
          <w:sz w:val="21"/>
          <w:szCs w:val="21"/>
        </w:rPr>
        <w:t>РЕДМЕТ ДОГОВОРА:</w:t>
      </w:r>
    </w:p>
    <w:p w14:paraId="1A264FD9" w14:textId="4384F648" w:rsidR="00BC4A56" w:rsidRPr="003756FE" w:rsidRDefault="00595A5C" w:rsidP="003756FE">
      <w:pPr>
        <w:pStyle w:val="ConsNormal"/>
        <w:widowControl/>
        <w:numPr>
          <w:ilvl w:val="1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595A5C">
        <w:rPr>
          <w:rFonts w:ascii="Times New Roman" w:hAnsi="Times New Roman" w:cs="Times New Roman"/>
          <w:sz w:val="21"/>
          <w:szCs w:val="21"/>
        </w:rPr>
        <w:t xml:space="preserve">На основании протокола о результатах проведения торгов № _____ от _________ года, проведенных на электронной торговой площадке ООО «АукционПро» (www.au-pro.ru) по реализации имущества ООО «Управляющая компания «Инвотек Инжиниринг», </w:t>
      </w:r>
      <w:r w:rsidR="00CB6A8A" w:rsidRPr="003756FE">
        <w:rPr>
          <w:rFonts w:ascii="Times New Roman" w:hAnsi="Times New Roman" w:cs="Times New Roman"/>
          <w:sz w:val="21"/>
          <w:szCs w:val="21"/>
        </w:rPr>
        <w:t>Продавец обязуется передать в собственность, а Покупатель принять и оплатить</w:t>
      </w:r>
      <w:r w:rsidR="007B1133">
        <w:rPr>
          <w:rFonts w:ascii="Times New Roman" w:hAnsi="Times New Roman" w:cs="Times New Roman"/>
          <w:sz w:val="21"/>
          <w:szCs w:val="21"/>
        </w:rPr>
        <w:t xml:space="preserve"> </w:t>
      </w:r>
      <w:r w:rsidR="005E6C3D">
        <w:rPr>
          <w:rFonts w:ascii="Times New Roman" w:hAnsi="Times New Roman" w:cs="Times New Roman"/>
          <w:sz w:val="21"/>
          <w:szCs w:val="21"/>
        </w:rPr>
        <w:t xml:space="preserve">автотранспортное средство: МИЦУБИСИ </w:t>
      </w:r>
      <w:r w:rsidR="007B1133">
        <w:rPr>
          <w:rFonts w:ascii="Times New Roman" w:hAnsi="Times New Roman" w:cs="Times New Roman"/>
          <w:sz w:val="21"/>
          <w:szCs w:val="21"/>
          <w:lang w:val="en-US"/>
        </w:rPr>
        <w:t>L</w:t>
      </w:r>
      <w:r w:rsidR="007B1133" w:rsidRPr="007B1133">
        <w:rPr>
          <w:rFonts w:ascii="Times New Roman" w:hAnsi="Times New Roman" w:cs="Times New Roman"/>
          <w:sz w:val="21"/>
          <w:szCs w:val="21"/>
        </w:rPr>
        <w:t>200 2</w:t>
      </w:r>
      <w:r w:rsidR="00B37C55">
        <w:rPr>
          <w:rFonts w:ascii="Times New Roman" w:hAnsi="Times New Roman" w:cs="Times New Roman"/>
          <w:sz w:val="21"/>
          <w:szCs w:val="21"/>
        </w:rPr>
        <w:t>,</w:t>
      </w:r>
      <w:r w:rsidR="007B1133" w:rsidRPr="007B1133">
        <w:rPr>
          <w:rFonts w:ascii="Times New Roman" w:hAnsi="Times New Roman" w:cs="Times New Roman"/>
          <w:sz w:val="21"/>
          <w:szCs w:val="21"/>
        </w:rPr>
        <w:t>5</w:t>
      </w:r>
      <w:r w:rsidR="00B37C55">
        <w:rPr>
          <w:rFonts w:ascii="Times New Roman" w:hAnsi="Times New Roman" w:cs="Times New Roman"/>
          <w:sz w:val="21"/>
          <w:szCs w:val="21"/>
        </w:rPr>
        <w:t xml:space="preserve">, 2014 года выпуска, </w:t>
      </w:r>
      <w:r w:rsidR="00B37C55">
        <w:rPr>
          <w:rFonts w:ascii="Times New Roman" w:hAnsi="Times New Roman" w:cs="Times New Roman"/>
          <w:sz w:val="21"/>
          <w:szCs w:val="21"/>
          <w:lang w:val="en-US"/>
        </w:rPr>
        <w:t>VIN</w:t>
      </w:r>
      <w:r w:rsidR="00B37C55">
        <w:rPr>
          <w:rFonts w:ascii="Times New Roman" w:hAnsi="Times New Roman" w:cs="Times New Roman"/>
          <w:sz w:val="21"/>
          <w:szCs w:val="21"/>
        </w:rPr>
        <w:t xml:space="preserve">: </w:t>
      </w:r>
      <w:r w:rsidR="00B37C55">
        <w:rPr>
          <w:rFonts w:ascii="Times New Roman" w:hAnsi="Times New Roman" w:cs="Times New Roman"/>
          <w:sz w:val="21"/>
          <w:szCs w:val="21"/>
          <w:lang w:val="en-US"/>
        </w:rPr>
        <w:t>MMCJNKB</w:t>
      </w:r>
      <w:r w:rsidR="00B37C55" w:rsidRPr="00B37C55">
        <w:rPr>
          <w:rFonts w:ascii="Times New Roman" w:hAnsi="Times New Roman" w:cs="Times New Roman"/>
          <w:sz w:val="21"/>
          <w:szCs w:val="21"/>
        </w:rPr>
        <w:t>40</w:t>
      </w:r>
      <w:r w:rsidR="00B37C55">
        <w:rPr>
          <w:rFonts w:ascii="Times New Roman" w:hAnsi="Times New Roman" w:cs="Times New Roman"/>
          <w:sz w:val="21"/>
          <w:szCs w:val="21"/>
          <w:lang w:val="en-US"/>
        </w:rPr>
        <w:t>FDZ</w:t>
      </w:r>
      <w:r w:rsidR="00B37C55" w:rsidRPr="00B37C55">
        <w:rPr>
          <w:rFonts w:ascii="Times New Roman" w:hAnsi="Times New Roman" w:cs="Times New Roman"/>
          <w:sz w:val="21"/>
          <w:szCs w:val="21"/>
        </w:rPr>
        <w:t>11986</w:t>
      </w:r>
      <w:r w:rsidR="00B37C55">
        <w:rPr>
          <w:rFonts w:ascii="Times New Roman" w:hAnsi="Times New Roman" w:cs="Times New Roman"/>
          <w:sz w:val="21"/>
          <w:szCs w:val="21"/>
        </w:rPr>
        <w:t>, гос. рег. знак</w:t>
      </w:r>
      <w:r w:rsidR="00B37C55" w:rsidRPr="00B37C55">
        <w:rPr>
          <w:rFonts w:ascii="Times New Roman" w:hAnsi="Times New Roman" w:cs="Times New Roman"/>
          <w:sz w:val="21"/>
          <w:szCs w:val="21"/>
        </w:rPr>
        <w:t xml:space="preserve"> </w:t>
      </w:r>
      <w:r w:rsidR="00B37C55">
        <w:rPr>
          <w:rFonts w:ascii="Times New Roman" w:hAnsi="Times New Roman" w:cs="Times New Roman"/>
          <w:sz w:val="21"/>
          <w:szCs w:val="21"/>
        </w:rPr>
        <w:t>О278КХ777</w:t>
      </w:r>
      <w:bookmarkStart w:id="2" w:name="_Hlk109905816"/>
      <w:r w:rsidR="00AA1482">
        <w:rPr>
          <w:rFonts w:ascii="Times New Roman" w:hAnsi="Times New Roman" w:cs="Times New Roman"/>
          <w:sz w:val="21"/>
          <w:szCs w:val="21"/>
        </w:rPr>
        <w:t>, находящееся в городе Ноябрьске Ямало-Ненецкого автономного округа РФ</w:t>
      </w:r>
      <w:r>
        <w:rPr>
          <w:rFonts w:ascii="Times New Roman" w:hAnsi="Times New Roman" w:cs="Times New Roman"/>
          <w:sz w:val="21"/>
          <w:szCs w:val="21"/>
        </w:rPr>
        <w:t xml:space="preserve"> (далее - Имущество)</w:t>
      </w:r>
      <w:r w:rsidR="003756FE" w:rsidRPr="003756FE">
        <w:rPr>
          <w:rFonts w:ascii="Times New Roman" w:hAnsi="Times New Roman" w:cs="Times New Roman"/>
          <w:sz w:val="21"/>
          <w:szCs w:val="21"/>
        </w:rPr>
        <w:t xml:space="preserve">. </w:t>
      </w:r>
      <w:bookmarkEnd w:id="2"/>
    </w:p>
    <w:p w14:paraId="6D51D1E0" w14:textId="39D106F7" w:rsidR="001E455E" w:rsidRPr="003756FE" w:rsidRDefault="00CB6A8A" w:rsidP="003756FE">
      <w:pPr>
        <w:pStyle w:val="a4"/>
        <w:numPr>
          <w:ilvl w:val="1"/>
          <w:numId w:val="7"/>
        </w:numPr>
        <w:ind w:left="426" w:hanging="426"/>
        <w:jc w:val="both"/>
        <w:rPr>
          <w:sz w:val="21"/>
          <w:szCs w:val="21"/>
        </w:rPr>
      </w:pPr>
      <w:r w:rsidRPr="003756FE">
        <w:rPr>
          <w:sz w:val="21"/>
          <w:szCs w:val="21"/>
        </w:rPr>
        <w:t>Имущество принадлежит Продавцу на праве собственности, никому не продано,</w:t>
      </w:r>
      <w:r w:rsidR="003B0C18" w:rsidRPr="003756FE">
        <w:rPr>
          <w:sz w:val="21"/>
          <w:szCs w:val="21"/>
        </w:rPr>
        <w:t xml:space="preserve"> </w:t>
      </w:r>
      <w:r w:rsidRPr="003756FE">
        <w:rPr>
          <w:sz w:val="21"/>
          <w:szCs w:val="21"/>
        </w:rPr>
        <w:t xml:space="preserve">в споре не состоит. </w:t>
      </w:r>
    </w:p>
    <w:p w14:paraId="0D29C774" w14:textId="77777777" w:rsidR="00CB6A8A" w:rsidRPr="00AA1482" w:rsidRDefault="00CB6A8A" w:rsidP="001E455E">
      <w:pPr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</w:p>
    <w:p w14:paraId="16D569E9" w14:textId="088BA792" w:rsidR="00CB6A8A" w:rsidRPr="003756FE" w:rsidRDefault="00CB6A8A" w:rsidP="00472E7C">
      <w:pPr>
        <w:pStyle w:val="ConsNormal"/>
        <w:widowControl/>
        <w:numPr>
          <w:ilvl w:val="0"/>
          <w:numId w:val="9"/>
        </w:numPr>
        <w:ind w:left="284" w:hanging="28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56FE">
        <w:rPr>
          <w:rFonts w:ascii="Times New Roman" w:hAnsi="Times New Roman" w:cs="Times New Roman"/>
          <w:b/>
          <w:sz w:val="21"/>
          <w:szCs w:val="21"/>
        </w:rPr>
        <w:t>Ц</w:t>
      </w:r>
      <w:r w:rsidR="005C40F1">
        <w:rPr>
          <w:rFonts w:ascii="Times New Roman" w:hAnsi="Times New Roman" w:cs="Times New Roman"/>
          <w:b/>
          <w:sz w:val="21"/>
          <w:szCs w:val="21"/>
        </w:rPr>
        <w:t>ЕНА, ПОРЯДОК И СРОКИ РАСЧЕТОВ:</w:t>
      </w:r>
    </w:p>
    <w:p w14:paraId="61AF595E" w14:textId="36F1C8FB" w:rsidR="00CB6A8A" w:rsidRPr="005C40F1" w:rsidRDefault="00AA1482" w:rsidP="005C40F1">
      <w:pPr>
        <w:pStyle w:val="a4"/>
        <w:numPr>
          <w:ilvl w:val="1"/>
          <w:numId w:val="9"/>
        </w:numPr>
        <w:shd w:val="clear" w:color="auto" w:fill="FFFFFF"/>
        <w:spacing w:line="240" w:lineRule="exact"/>
        <w:ind w:left="426" w:right="-55" w:hanging="426"/>
        <w:jc w:val="both"/>
        <w:rPr>
          <w:sz w:val="21"/>
          <w:szCs w:val="21"/>
        </w:rPr>
      </w:pPr>
      <w:r>
        <w:rPr>
          <w:sz w:val="21"/>
          <w:szCs w:val="21"/>
        </w:rPr>
        <w:t>Н</w:t>
      </w:r>
      <w:r w:rsidRPr="00AA1482">
        <w:rPr>
          <w:sz w:val="21"/>
          <w:szCs w:val="21"/>
        </w:rPr>
        <w:t xml:space="preserve">а основании протокола о результатах проведения торгов № _____ от _________ года, проведенных на </w:t>
      </w:r>
      <w:r w:rsidRPr="00C951D9">
        <w:rPr>
          <w:sz w:val="21"/>
          <w:szCs w:val="21"/>
        </w:rPr>
        <w:t>электронной торговой площадке ООО «АукционПро» (www.au-pro.ru)</w:t>
      </w:r>
      <w:r w:rsidRPr="00C951D9">
        <w:rPr>
          <w:sz w:val="21"/>
          <w:szCs w:val="21"/>
        </w:rPr>
        <w:t>,</w:t>
      </w:r>
      <w:r w:rsidRPr="00C951D9">
        <w:rPr>
          <w:sz w:val="21"/>
          <w:szCs w:val="21"/>
        </w:rPr>
        <w:t xml:space="preserve"> </w:t>
      </w:r>
      <w:r w:rsidR="00CB6A8A" w:rsidRPr="00C951D9">
        <w:rPr>
          <w:sz w:val="21"/>
          <w:szCs w:val="21"/>
        </w:rPr>
        <w:t xml:space="preserve">цена </w:t>
      </w:r>
      <w:r w:rsidR="005C40F1" w:rsidRPr="00C951D9">
        <w:rPr>
          <w:sz w:val="21"/>
          <w:szCs w:val="21"/>
        </w:rPr>
        <w:t xml:space="preserve">реализации </w:t>
      </w:r>
      <w:r w:rsidR="00B37C55" w:rsidRPr="00C951D9">
        <w:rPr>
          <w:sz w:val="21"/>
          <w:szCs w:val="21"/>
        </w:rPr>
        <w:t>И</w:t>
      </w:r>
      <w:r w:rsidR="005C40F1" w:rsidRPr="00C951D9">
        <w:rPr>
          <w:sz w:val="21"/>
          <w:szCs w:val="21"/>
        </w:rPr>
        <w:t>м</w:t>
      </w:r>
      <w:r w:rsidR="00CB6A8A" w:rsidRPr="00C951D9">
        <w:rPr>
          <w:sz w:val="21"/>
          <w:szCs w:val="21"/>
        </w:rPr>
        <w:t>ущества</w:t>
      </w:r>
      <w:r w:rsidR="005C40F1" w:rsidRPr="00C951D9">
        <w:rPr>
          <w:sz w:val="21"/>
          <w:szCs w:val="21"/>
        </w:rPr>
        <w:t>,</w:t>
      </w:r>
      <w:r w:rsidR="005C40F1">
        <w:rPr>
          <w:sz w:val="21"/>
          <w:szCs w:val="21"/>
        </w:rPr>
        <w:t xml:space="preserve"> указанного в пункте 1.1. настоящего договора,</w:t>
      </w:r>
      <w:r w:rsidR="00CB6A8A" w:rsidRPr="005C40F1">
        <w:rPr>
          <w:sz w:val="21"/>
          <w:szCs w:val="21"/>
        </w:rPr>
        <w:t xml:space="preserve"> составляет </w:t>
      </w:r>
      <w:r w:rsidR="00F014C5">
        <w:rPr>
          <w:sz w:val="21"/>
          <w:szCs w:val="21"/>
        </w:rPr>
        <w:t>_________________</w:t>
      </w:r>
      <w:r>
        <w:rPr>
          <w:sz w:val="21"/>
          <w:szCs w:val="21"/>
        </w:rPr>
        <w:t>_</w:t>
      </w:r>
      <w:r w:rsidR="00F014C5">
        <w:rPr>
          <w:sz w:val="21"/>
          <w:szCs w:val="21"/>
        </w:rPr>
        <w:t xml:space="preserve">_____, </w:t>
      </w:r>
      <w:r w:rsidR="00D92566" w:rsidRPr="005C40F1">
        <w:rPr>
          <w:sz w:val="21"/>
          <w:szCs w:val="21"/>
        </w:rPr>
        <w:t>НДС не облагается.</w:t>
      </w:r>
    </w:p>
    <w:p w14:paraId="1F0467D5" w14:textId="070EDFC8" w:rsidR="00CB6A8A" w:rsidRDefault="005C40F1" w:rsidP="005C40F1">
      <w:pPr>
        <w:pStyle w:val="a4"/>
        <w:numPr>
          <w:ilvl w:val="1"/>
          <w:numId w:val="9"/>
        </w:numPr>
        <w:shd w:val="clear" w:color="auto" w:fill="FFFFFF"/>
        <w:spacing w:line="240" w:lineRule="exact"/>
        <w:ind w:left="426" w:right="-55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Цена договора </w:t>
      </w:r>
      <w:r w:rsidR="00CB6A8A" w:rsidRPr="005C40F1">
        <w:rPr>
          <w:sz w:val="21"/>
          <w:szCs w:val="21"/>
        </w:rPr>
        <w:t>о</w:t>
      </w:r>
      <w:r w:rsidR="00CB6A8A" w:rsidRPr="005C40F1">
        <w:rPr>
          <w:color w:val="000000"/>
          <w:spacing w:val="-4"/>
          <w:sz w:val="21"/>
          <w:szCs w:val="21"/>
        </w:rPr>
        <w:t xml:space="preserve">пределена </w:t>
      </w:r>
      <w:r w:rsidR="00B37C55">
        <w:rPr>
          <w:color w:val="000000"/>
          <w:spacing w:val="-4"/>
          <w:sz w:val="21"/>
          <w:szCs w:val="21"/>
        </w:rPr>
        <w:t xml:space="preserve">по результатам проведения открытых торгов </w:t>
      </w:r>
      <w:r w:rsidR="00CB6A8A" w:rsidRPr="005C40F1">
        <w:rPr>
          <w:color w:val="000000"/>
          <w:spacing w:val="-4"/>
          <w:sz w:val="21"/>
          <w:szCs w:val="21"/>
        </w:rPr>
        <w:t xml:space="preserve">на </w:t>
      </w:r>
      <w:r w:rsidR="00147C1A" w:rsidRPr="005C40F1">
        <w:rPr>
          <w:sz w:val="21"/>
          <w:szCs w:val="21"/>
        </w:rPr>
        <w:t xml:space="preserve">электронных </w:t>
      </w:r>
      <w:r w:rsidR="00CB6A8A" w:rsidRPr="005C40F1">
        <w:rPr>
          <w:sz w:val="21"/>
          <w:szCs w:val="21"/>
        </w:rPr>
        <w:t>торгах, является окончательной и изменению не подлежит.</w:t>
      </w:r>
    </w:p>
    <w:p w14:paraId="063FB485" w14:textId="0936D809" w:rsidR="001D7CCE" w:rsidRPr="003756FE" w:rsidRDefault="001D7CCE" w:rsidP="001D7CCE">
      <w:pPr>
        <w:pStyle w:val="ConsNormal"/>
        <w:widowControl/>
        <w:numPr>
          <w:ilvl w:val="1"/>
          <w:numId w:val="9"/>
        </w:numPr>
        <w:tabs>
          <w:tab w:val="left" w:pos="540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3756FE">
        <w:rPr>
          <w:rFonts w:ascii="Times New Roman" w:hAnsi="Times New Roman" w:cs="Times New Roman"/>
          <w:sz w:val="21"/>
          <w:szCs w:val="21"/>
        </w:rPr>
        <w:t xml:space="preserve">Сумма задатка в размере </w:t>
      </w:r>
      <w:r w:rsidR="00F014C5">
        <w:rPr>
          <w:rFonts w:ascii="Times New Roman" w:hAnsi="Times New Roman" w:cs="Times New Roman"/>
          <w:sz w:val="21"/>
          <w:szCs w:val="21"/>
        </w:rPr>
        <w:t>_______________________ рублей</w:t>
      </w:r>
      <w:r w:rsidRPr="003756FE">
        <w:rPr>
          <w:rFonts w:ascii="Times New Roman" w:hAnsi="Times New Roman" w:cs="Times New Roman"/>
          <w:sz w:val="21"/>
          <w:szCs w:val="21"/>
        </w:rPr>
        <w:t xml:space="preserve">, </w:t>
      </w:r>
      <w:r w:rsidR="00AA1482">
        <w:rPr>
          <w:rFonts w:ascii="Times New Roman" w:hAnsi="Times New Roman" w:cs="Times New Roman"/>
          <w:sz w:val="21"/>
          <w:szCs w:val="21"/>
        </w:rPr>
        <w:t>о</w:t>
      </w:r>
      <w:r w:rsidRPr="003756FE">
        <w:rPr>
          <w:rFonts w:ascii="Times New Roman" w:hAnsi="Times New Roman" w:cs="Times New Roman"/>
          <w:sz w:val="21"/>
          <w:szCs w:val="21"/>
        </w:rPr>
        <w:t>плаченная Покупателем</w:t>
      </w:r>
      <w:r>
        <w:rPr>
          <w:rFonts w:ascii="Times New Roman" w:hAnsi="Times New Roman" w:cs="Times New Roman"/>
          <w:sz w:val="21"/>
          <w:szCs w:val="21"/>
        </w:rPr>
        <w:t xml:space="preserve"> за участие в торгах</w:t>
      </w:r>
      <w:r w:rsidRPr="003756FE">
        <w:rPr>
          <w:rFonts w:ascii="Times New Roman" w:hAnsi="Times New Roman" w:cs="Times New Roman"/>
          <w:sz w:val="21"/>
          <w:szCs w:val="21"/>
        </w:rPr>
        <w:t xml:space="preserve">, засчитывается в счет исполнения обязательств Покупателя перед Продавцом по оплате цены </w:t>
      </w:r>
      <w:r w:rsidR="00AA1482">
        <w:rPr>
          <w:rFonts w:ascii="Times New Roman" w:hAnsi="Times New Roman" w:cs="Times New Roman"/>
          <w:sz w:val="21"/>
          <w:szCs w:val="21"/>
        </w:rPr>
        <w:t>И</w:t>
      </w:r>
      <w:r w:rsidRPr="003756FE">
        <w:rPr>
          <w:rFonts w:ascii="Times New Roman" w:hAnsi="Times New Roman" w:cs="Times New Roman"/>
          <w:sz w:val="21"/>
          <w:szCs w:val="21"/>
        </w:rPr>
        <w:t xml:space="preserve">мущества. </w:t>
      </w:r>
    </w:p>
    <w:p w14:paraId="07101373" w14:textId="2321198E" w:rsidR="00CB6A8A" w:rsidRPr="003756FE" w:rsidRDefault="00CB6A8A" w:rsidP="005C40F1">
      <w:pPr>
        <w:pStyle w:val="ConsNormal"/>
        <w:widowControl/>
        <w:numPr>
          <w:ilvl w:val="1"/>
          <w:numId w:val="9"/>
        </w:numPr>
        <w:tabs>
          <w:tab w:val="left" w:pos="540"/>
        </w:tabs>
        <w:ind w:left="426" w:hanging="426"/>
        <w:jc w:val="both"/>
        <w:rPr>
          <w:rFonts w:ascii="Times New Roman" w:hAnsi="Times New Roman" w:cs="Times New Roman"/>
          <w:color w:val="000000"/>
          <w:spacing w:val="-7"/>
          <w:sz w:val="21"/>
          <w:szCs w:val="21"/>
        </w:rPr>
      </w:pPr>
      <w:r w:rsidRPr="003756FE">
        <w:rPr>
          <w:rFonts w:ascii="Times New Roman" w:hAnsi="Times New Roman" w:cs="Times New Roman"/>
          <w:sz w:val="21"/>
          <w:szCs w:val="21"/>
        </w:rPr>
        <w:t xml:space="preserve">Покупатель </w:t>
      </w:r>
      <w:r w:rsidR="005C40F1">
        <w:rPr>
          <w:rFonts w:ascii="Times New Roman" w:hAnsi="Times New Roman" w:cs="Times New Roman"/>
          <w:sz w:val="21"/>
          <w:szCs w:val="21"/>
        </w:rPr>
        <w:t xml:space="preserve">обязуется </w:t>
      </w:r>
      <w:r w:rsidRPr="003756FE">
        <w:rPr>
          <w:rFonts w:ascii="Times New Roman" w:hAnsi="Times New Roman" w:cs="Times New Roman"/>
          <w:sz w:val="21"/>
          <w:szCs w:val="21"/>
        </w:rPr>
        <w:t>произв</w:t>
      </w:r>
      <w:r w:rsidR="005C40F1">
        <w:rPr>
          <w:rFonts w:ascii="Times New Roman" w:hAnsi="Times New Roman" w:cs="Times New Roman"/>
          <w:sz w:val="21"/>
          <w:szCs w:val="21"/>
        </w:rPr>
        <w:t xml:space="preserve">ести </w:t>
      </w:r>
      <w:r w:rsidRPr="003756FE">
        <w:rPr>
          <w:rFonts w:ascii="Times New Roman" w:hAnsi="Times New Roman" w:cs="Times New Roman"/>
          <w:sz w:val="21"/>
          <w:szCs w:val="21"/>
        </w:rPr>
        <w:t xml:space="preserve">оплату </w:t>
      </w:r>
      <w:r w:rsidR="005C40F1">
        <w:rPr>
          <w:rFonts w:ascii="Times New Roman" w:hAnsi="Times New Roman" w:cs="Times New Roman"/>
          <w:sz w:val="21"/>
          <w:szCs w:val="21"/>
        </w:rPr>
        <w:t xml:space="preserve">приобретенного </w:t>
      </w:r>
      <w:r w:rsidR="00AA1482">
        <w:rPr>
          <w:rFonts w:ascii="Times New Roman" w:hAnsi="Times New Roman" w:cs="Times New Roman"/>
          <w:sz w:val="21"/>
          <w:szCs w:val="21"/>
        </w:rPr>
        <w:t>И</w:t>
      </w:r>
      <w:r w:rsidRPr="003756FE">
        <w:rPr>
          <w:rFonts w:ascii="Times New Roman" w:hAnsi="Times New Roman" w:cs="Times New Roman"/>
          <w:sz w:val="21"/>
          <w:szCs w:val="21"/>
        </w:rPr>
        <w:t xml:space="preserve">мущества </w:t>
      </w:r>
      <w:r w:rsidR="001D7CCE">
        <w:rPr>
          <w:rFonts w:ascii="Times New Roman" w:hAnsi="Times New Roman" w:cs="Times New Roman"/>
          <w:sz w:val="21"/>
          <w:szCs w:val="21"/>
        </w:rPr>
        <w:t xml:space="preserve">в размере </w:t>
      </w:r>
      <w:r w:rsidR="00AA1482">
        <w:rPr>
          <w:rFonts w:ascii="Times New Roman" w:hAnsi="Times New Roman" w:cs="Times New Roman"/>
          <w:sz w:val="21"/>
          <w:szCs w:val="21"/>
        </w:rPr>
        <w:t xml:space="preserve">_____________________ рублей </w:t>
      </w:r>
      <w:r w:rsidRPr="003756FE"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в течение 30 (тридцати) календарных дней с момента </w:t>
      </w:r>
      <w:r w:rsidRPr="003756FE">
        <w:rPr>
          <w:rFonts w:ascii="Times New Roman" w:hAnsi="Times New Roman" w:cs="Times New Roman"/>
          <w:color w:val="000000"/>
          <w:spacing w:val="-7"/>
          <w:sz w:val="21"/>
          <w:szCs w:val="21"/>
        </w:rPr>
        <w:t>подписания настоящего договора.</w:t>
      </w:r>
    </w:p>
    <w:p w14:paraId="7D4CEAD3" w14:textId="7A8C1566" w:rsidR="00CB6A8A" w:rsidRPr="003756FE" w:rsidRDefault="00CB6A8A" w:rsidP="001D7CCE">
      <w:pPr>
        <w:pStyle w:val="ConsNormal"/>
        <w:widowControl/>
        <w:numPr>
          <w:ilvl w:val="1"/>
          <w:numId w:val="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3756FE">
        <w:rPr>
          <w:rFonts w:ascii="Times New Roman" w:hAnsi="Times New Roman" w:cs="Times New Roman"/>
          <w:sz w:val="21"/>
          <w:szCs w:val="21"/>
        </w:rPr>
        <w:t xml:space="preserve">Обязанность Покупателя по оплате имущества считается исполненной с </w:t>
      </w:r>
      <w:r w:rsidR="00AA1482">
        <w:rPr>
          <w:rFonts w:ascii="Times New Roman" w:hAnsi="Times New Roman" w:cs="Times New Roman"/>
          <w:sz w:val="21"/>
          <w:szCs w:val="21"/>
        </w:rPr>
        <w:t>даты</w:t>
      </w:r>
      <w:r w:rsidRPr="003756FE">
        <w:rPr>
          <w:rFonts w:ascii="Times New Roman" w:hAnsi="Times New Roman" w:cs="Times New Roman"/>
          <w:sz w:val="21"/>
          <w:szCs w:val="21"/>
        </w:rPr>
        <w:t xml:space="preserve"> поступления денежных средств в сумме, указанной в п</w:t>
      </w:r>
      <w:r w:rsidR="001D7CCE">
        <w:rPr>
          <w:rFonts w:ascii="Times New Roman" w:hAnsi="Times New Roman" w:cs="Times New Roman"/>
          <w:sz w:val="21"/>
          <w:szCs w:val="21"/>
        </w:rPr>
        <w:t xml:space="preserve">ункте </w:t>
      </w:r>
      <w:r w:rsidRPr="003756FE">
        <w:rPr>
          <w:rFonts w:ascii="Times New Roman" w:hAnsi="Times New Roman" w:cs="Times New Roman"/>
          <w:sz w:val="21"/>
          <w:szCs w:val="21"/>
        </w:rPr>
        <w:t>2.</w:t>
      </w:r>
      <w:r w:rsidR="001D7CCE">
        <w:rPr>
          <w:rFonts w:ascii="Times New Roman" w:hAnsi="Times New Roman" w:cs="Times New Roman"/>
          <w:sz w:val="21"/>
          <w:szCs w:val="21"/>
        </w:rPr>
        <w:t>4</w:t>
      </w:r>
      <w:r w:rsidRPr="003756FE">
        <w:rPr>
          <w:rFonts w:ascii="Times New Roman" w:hAnsi="Times New Roman" w:cs="Times New Roman"/>
          <w:sz w:val="21"/>
          <w:szCs w:val="21"/>
        </w:rPr>
        <w:t xml:space="preserve">. </w:t>
      </w:r>
      <w:r w:rsidR="006E1620">
        <w:rPr>
          <w:rFonts w:ascii="Times New Roman" w:hAnsi="Times New Roman" w:cs="Times New Roman"/>
          <w:sz w:val="21"/>
          <w:szCs w:val="21"/>
        </w:rPr>
        <w:t xml:space="preserve">настоящего </w:t>
      </w:r>
      <w:r w:rsidRPr="003756FE">
        <w:rPr>
          <w:rFonts w:ascii="Times New Roman" w:hAnsi="Times New Roman" w:cs="Times New Roman"/>
          <w:sz w:val="21"/>
          <w:szCs w:val="21"/>
        </w:rPr>
        <w:t>договора, на расчетный счет Продавца.</w:t>
      </w:r>
    </w:p>
    <w:p w14:paraId="118D0268" w14:textId="77777777" w:rsidR="00CB6A8A" w:rsidRPr="003756FE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14:paraId="69A20787" w14:textId="25EEB978" w:rsidR="00CB6A8A" w:rsidRPr="003756FE" w:rsidRDefault="00CB6A8A" w:rsidP="00472E7C">
      <w:pPr>
        <w:pStyle w:val="ConsNormal"/>
        <w:widowControl/>
        <w:numPr>
          <w:ilvl w:val="0"/>
          <w:numId w:val="1"/>
        </w:numPr>
        <w:tabs>
          <w:tab w:val="clear" w:pos="540"/>
        </w:tabs>
        <w:ind w:left="284" w:hanging="28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56FE">
        <w:rPr>
          <w:rFonts w:ascii="Times New Roman" w:hAnsi="Times New Roman" w:cs="Times New Roman"/>
          <w:b/>
          <w:sz w:val="21"/>
          <w:szCs w:val="21"/>
        </w:rPr>
        <w:t>П</w:t>
      </w:r>
      <w:r w:rsidR="006E1620">
        <w:rPr>
          <w:rFonts w:ascii="Times New Roman" w:hAnsi="Times New Roman" w:cs="Times New Roman"/>
          <w:b/>
          <w:sz w:val="21"/>
          <w:szCs w:val="21"/>
        </w:rPr>
        <w:t>ОРЯДОК И СРОК ПЕРЕДАЧИ ИМУЩЕСТВА ПОКУПАТЕЛЮ:</w:t>
      </w:r>
    </w:p>
    <w:p w14:paraId="285C6977" w14:textId="2D7321FE" w:rsidR="00CB6A8A" w:rsidRPr="003756FE" w:rsidRDefault="00CB6A8A" w:rsidP="006E1620">
      <w:pPr>
        <w:pStyle w:val="ConsNormal"/>
        <w:widowControl/>
        <w:numPr>
          <w:ilvl w:val="1"/>
          <w:numId w:val="1"/>
        </w:numPr>
        <w:tabs>
          <w:tab w:val="clear" w:pos="540"/>
          <w:tab w:val="num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3756FE">
        <w:rPr>
          <w:rFonts w:ascii="Times New Roman" w:hAnsi="Times New Roman" w:cs="Times New Roman"/>
          <w:sz w:val="21"/>
          <w:szCs w:val="21"/>
        </w:rPr>
        <w:t xml:space="preserve">В течение 5 (пяти) рабочих дней с момента полной оплаты </w:t>
      </w:r>
      <w:r w:rsidR="006E1620">
        <w:rPr>
          <w:rFonts w:ascii="Times New Roman" w:hAnsi="Times New Roman" w:cs="Times New Roman"/>
          <w:sz w:val="21"/>
          <w:szCs w:val="21"/>
        </w:rPr>
        <w:t xml:space="preserve">Покупателем </w:t>
      </w:r>
      <w:r w:rsidRPr="003756FE">
        <w:rPr>
          <w:rFonts w:ascii="Times New Roman" w:hAnsi="Times New Roman" w:cs="Times New Roman"/>
          <w:sz w:val="21"/>
          <w:szCs w:val="21"/>
        </w:rPr>
        <w:t xml:space="preserve">цены </w:t>
      </w:r>
      <w:r w:rsidR="00AA1482">
        <w:rPr>
          <w:rFonts w:ascii="Times New Roman" w:hAnsi="Times New Roman" w:cs="Times New Roman"/>
          <w:sz w:val="21"/>
          <w:szCs w:val="21"/>
        </w:rPr>
        <w:t>И</w:t>
      </w:r>
      <w:r w:rsidRPr="003756FE">
        <w:rPr>
          <w:rFonts w:ascii="Times New Roman" w:hAnsi="Times New Roman" w:cs="Times New Roman"/>
          <w:sz w:val="21"/>
          <w:szCs w:val="21"/>
        </w:rPr>
        <w:t xml:space="preserve">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4F076700" w:rsidR="00CB6A8A" w:rsidRPr="003756FE" w:rsidRDefault="00CB6A8A" w:rsidP="006E1620">
      <w:pPr>
        <w:numPr>
          <w:ilvl w:val="1"/>
          <w:numId w:val="1"/>
        </w:numPr>
        <w:tabs>
          <w:tab w:val="clear" w:pos="540"/>
          <w:tab w:val="num" w:pos="426"/>
          <w:tab w:val="left" w:pos="567"/>
        </w:tabs>
        <w:ind w:left="426" w:hanging="426"/>
        <w:jc w:val="both"/>
        <w:rPr>
          <w:sz w:val="21"/>
          <w:szCs w:val="21"/>
        </w:rPr>
      </w:pPr>
      <w:r w:rsidRPr="003756FE">
        <w:rPr>
          <w:sz w:val="21"/>
          <w:szCs w:val="21"/>
        </w:rPr>
        <w:t xml:space="preserve">Покупатель обязуется принять </w:t>
      </w:r>
      <w:r w:rsidR="00C951D9">
        <w:rPr>
          <w:sz w:val="21"/>
          <w:szCs w:val="21"/>
        </w:rPr>
        <w:t>И</w:t>
      </w:r>
      <w:r w:rsidRPr="003756FE">
        <w:rPr>
          <w:sz w:val="21"/>
          <w:szCs w:val="21"/>
        </w:rPr>
        <w:t>мущество в установленные сроки и в установленном месте, указанные в уведомлении Продавца.</w:t>
      </w:r>
    </w:p>
    <w:p w14:paraId="3A5E56C6" w14:textId="67585CB8" w:rsidR="00CB6A8A" w:rsidRDefault="00CB6A8A" w:rsidP="006E1620">
      <w:pPr>
        <w:numPr>
          <w:ilvl w:val="1"/>
          <w:numId w:val="1"/>
        </w:numPr>
        <w:tabs>
          <w:tab w:val="clear" w:pos="540"/>
          <w:tab w:val="num" w:pos="426"/>
          <w:tab w:val="left" w:pos="567"/>
        </w:tabs>
        <w:ind w:left="426" w:hanging="426"/>
        <w:jc w:val="both"/>
        <w:rPr>
          <w:sz w:val="21"/>
          <w:szCs w:val="21"/>
        </w:rPr>
      </w:pPr>
      <w:r w:rsidRPr="003756FE">
        <w:rPr>
          <w:sz w:val="21"/>
          <w:szCs w:val="21"/>
        </w:rPr>
        <w:t xml:space="preserve">Имущество считается переданным Покупателю со дня подписания </w:t>
      </w:r>
      <w:r w:rsidR="00AA1482">
        <w:rPr>
          <w:sz w:val="21"/>
          <w:szCs w:val="21"/>
        </w:rPr>
        <w:t>акта приема-передачи</w:t>
      </w:r>
      <w:r w:rsidRPr="003756FE">
        <w:rPr>
          <w:sz w:val="21"/>
          <w:szCs w:val="21"/>
        </w:rPr>
        <w:t>. С этого момента на Покупателя переходит риск случайной гибели или случайного повреждения переданного имущества.</w:t>
      </w:r>
    </w:p>
    <w:p w14:paraId="00637E22" w14:textId="213A883D" w:rsidR="00DF131C" w:rsidRDefault="00DF131C" w:rsidP="00DF131C">
      <w:pPr>
        <w:pStyle w:val="ConsNormal"/>
        <w:widowControl/>
        <w:numPr>
          <w:ilvl w:val="1"/>
          <w:numId w:val="1"/>
        </w:numPr>
        <w:tabs>
          <w:tab w:val="clear" w:pos="540"/>
          <w:tab w:val="num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Покупатель </w:t>
      </w:r>
      <w:r>
        <w:rPr>
          <w:rFonts w:ascii="Times New Roman" w:hAnsi="Times New Roman" w:cs="Times New Roman"/>
          <w:sz w:val="21"/>
          <w:szCs w:val="21"/>
        </w:rPr>
        <w:t xml:space="preserve">на дату подписания настоящего договора </w:t>
      </w:r>
      <w:r>
        <w:rPr>
          <w:rFonts w:ascii="Times New Roman" w:hAnsi="Times New Roman" w:cs="Times New Roman"/>
          <w:sz w:val="21"/>
          <w:szCs w:val="21"/>
        </w:rPr>
        <w:t xml:space="preserve">осведомлен о техническом состоянии Имущества, о выявленных </w:t>
      </w:r>
      <w:r>
        <w:rPr>
          <w:rFonts w:ascii="Times New Roman" w:hAnsi="Times New Roman" w:cs="Times New Roman"/>
          <w:sz w:val="21"/>
          <w:szCs w:val="21"/>
        </w:rPr>
        <w:t xml:space="preserve">при осмотре </w:t>
      </w:r>
      <w:r>
        <w:rPr>
          <w:rFonts w:ascii="Times New Roman" w:hAnsi="Times New Roman" w:cs="Times New Roman"/>
          <w:sz w:val="21"/>
          <w:szCs w:val="21"/>
        </w:rPr>
        <w:t>неисправностях, об отсутствии правоустанавливающих документов (паспорт транспортного средства, свидетельство о регистрации).</w:t>
      </w:r>
    </w:p>
    <w:p w14:paraId="5033C27F" w14:textId="0E358D45" w:rsidR="00CB6A8A" w:rsidRDefault="00B3459A" w:rsidP="00DF131C">
      <w:pPr>
        <w:pStyle w:val="a4"/>
        <w:numPr>
          <w:ilvl w:val="1"/>
          <w:numId w:val="1"/>
        </w:numPr>
        <w:tabs>
          <w:tab w:val="clear" w:pos="540"/>
          <w:tab w:val="left" w:pos="0"/>
        </w:tabs>
        <w:ind w:left="426" w:hanging="426"/>
        <w:jc w:val="both"/>
        <w:rPr>
          <w:sz w:val="21"/>
          <w:szCs w:val="21"/>
        </w:rPr>
      </w:pPr>
      <w:r w:rsidRPr="00472E7C">
        <w:rPr>
          <w:sz w:val="21"/>
          <w:szCs w:val="21"/>
        </w:rPr>
        <w:t xml:space="preserve">Право собственности на Имущество переходит к Покупателю с момента </w:t>
      </w:r>
      <w:r w:rsidR="004C2A45" w:rsidRPr="00472E7C">
        <w:rPr>
          <w:sz w:val="21"/>
          <w:szCs w:val="21"/>
        </w:rPr>
        <w:t>государственной регистрации</w:t>
      </w:r>
      <w:r w:rsidRPr="00472E7C">
        <w:rPr>
          <w:sz w:val="21"/>
          <w:szCs w:val="21"/>
        </w:rPr>
        <w:t xml:space="preserve"> после полной оплаты цены Имущества</w:t>
      </w:r>
      <w:r w:rsidR="00CB6A8A" w:rsidRPr="00472E7C">
        <w:rPr>
          <w:sz w:val="21"/>
          <w:szCs w:val="21"/>
        </w:rPr>
        <w:t>.</w:t>
      </w:r>
    </w:p>
    <w:p w14:paraId="1CFC2E53" w14:textId="77777777" w:rsidR="00DF131C" w:rsidRDefault="00DF131C" w:rsidP="00DF131C">
      <w:pPr>
        <w:pStyle w:val="a4"/>
        <w:numPr>
          <w:ilvl w:val="1"/>
          <w:numId w:val="1"/>
        </w:numPr>
        <w:tabs>
          <w:tab w:val="clear" w:pos="540"/>
          <w:tab w:val="num" w:pos="0"/>
        </w:tabs>
        <w:ind w:left="426" w:hanging="426"/>
        <w:jc w:val="both"/>
        <w:rPr>
          <w:sz w:val="21"/>
          <w:szCs w:val="21"/>
        </w:rPr>
      </w:pPr>
      <w:r w:rsidRPr="00DF131C">
        <w:rPr>
          <w:sz w:val="21"/>
          <w:szCs w:val="21"/>
        </w:rPr>
        <w:t xml:space="preserve">Покупатель уведомлен Продавцом, что </w:t>
      </w:r>
      <w:r w:rsidRPr="00DF131C">
        <w:rPr>
          <w:sz w:val="21"/>
          <w:szCs w:val="21"/>
        </w:rPr>
        <w:t>Имущество</w:t>
      </w:r>
      <w:r w:rsidRPr="00DF131C">
        <w:rPr>
          <w:sz w:val="21"/>
          <w:szCs w:val="21"/>
        </w:rPr>
        <w:t xml:space="preserve">, указанное в пункте 1.1 настоящего договора, находится </w:t>
      </w:r>
      <w:r w:rsidRPr="00DF131C">
        <w:rPr>
          <w:sz w:val="21"/>
          <w:szCs w:val="21"/>
        </w:rPr>
        <w:t xml:space="preserve">в городе Ноябрьск Ямало-Ненецкого автономного округа Российской Федерации. </w:t>
      </w:r>
      <w:r w:rsidRPr="00DF131C">
        <w:rPr>
          <w:sz w:val="21"/>
          <w:szCs w:val="21"/>
        </w:rPr>
        <w:t xml:space="preserve">Расходы по транспортировке (перевозке) </w:t>
      </w:r>
      <w:r w:rsidRPr="00DF131C">
        <w:rPr>
          <w:sz w:val="21"/>
          <w:szCs w:val="21"/>
        </w:rPr>
        <w:t>Имущества</w:t>
      </w:r>
      <w:r w:rsidRPr="00DF131C">
        <w:rPr>
          <w:sz w:val="21"/>
          <w:szCs w:val="21"/>
        </w:rPr>
        <w:t xml:space="preserve"> осуществляются Покупателем за счет собственных средств.</w:t>
      </w:r>
    </w:p>
    <w:p w14:paraId="459DE9A5" w14:textId="77AECAD7" w:rsidR="00472E7C" w:rsidRPr="00DF131C" w:rsidRDefault="00472E7C" w:rsidP="00B70419">
      <w:pPr>
        <w:pStyle w:val="a4"/>
        <w:numPr>
          <w:ilvl w:val="1"/>
          <w:numId w:val="1"/>
        </w:numPr>
        <w:tabs>
          <w:tab w:val="clear" w:pos="540"/>
          <w:tab w:val="num" w:pos="0"/>
          <w:tab w:val="num" w:pos="426"/>
        </w:tabs>
        <w:ind w:left="426" w:hanging="426"/>
        <w:jc w:val="both"/>
        <w:rPr>
          <w:sz w:val="21"/>
          <w:szCs w:val="21"/>
        </w:rPr>
      </w:pPr>
      <w:r w:rsidRPr="00DF131C">
        <w:rPr>
          <w:sz w:val="21"/>
          <w:szCs w:val="21"/>
        </w:rPr>
        <w:t>Покупатель несет все расходы, связанные с постановкой на государственный регистрационный учет</w:t>
      </w:r>
      <w:r w:rsidR="00DF131C" w:rsidRPr="00DF131C">
        <w:rPr>
          <w:sz w:val="21"/>
          <w:szCs w:val="21"/>
        </w:rPr>
        <w:t xml:space="preserve"> </w:t>
      </w:r>
      <w:r w:rsidRPr="00DF131C">
        <w:rPr>
          <w:sz w:val="21"/>
          <w:szCs w:val="21"/>
        </w:rPr>
        <w:t>имущества.</w:t>
      </w:r>
    </w:p>
    <w:p w14:paraId="6CB9506F" w14:textId="77777777" w:rsidR="00CB6A8A" w:rsidRPr="003756FE" w:rsidRDefault="00CB6A8A" w:rsidP="00DF131C">
      <w:pPr>
        <w:pStyle w:val="ConsNormal"/>
        <w:widowControl/>
        <w:ind w:left="426" w:hanging="426"/>
        <w:rPr>
          <w:rFonts w:ascii="Times New Roman" w:hAnsi="Times New Roman" w:cs="Times New Roman"/>
          <w:sz w:val="21"/>
          <w:szCs w:val="21"/>
        </w:rPr>
      </w:pPr>
    </w:p>
    <w:p w14:paraId="7F9C65C4" w14:textId="77777777" w:rsidR="00472E7C" w:rsidRDefault="00472E7C" w:rsidP="00472E7C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ОТВЕТСТВЕННОСТЬ СТОРОН:</w:t>
      </w:r>
    </w:p>
    <w:p w14:paraId="2DF8FECD" w14:textId="77777777" w:rsidR="00472E7C" w:rsidRPr="003756FE" w:rsidRDefault="00472E7C" w:rsidP="00C951D9">
      <w:pPr>
        <w:pStyle w:val="ConsNormal"/>
        <w:widowControl/>
        <w:numPr>
          <w:ilvl w:val="1"/>
          <w:numId w:val="1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3756FE">
        <w:rPr>
          <w:rFonts w:ascii="Times New Roman" w:hAnsi="Times New Roman" w:cs="Times New Roman"/>
          <w:sz w:val="21"/>
          <w:szCs w:val="21"/>
        </w:rPr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4453C162" w14:textId="53689CDD" w:rsidR="00472E7C" w:rsidRDefault="00472E7C" w:rsidP="00C951D9">
      <w:pPr>
        <w:pStyle w:val="ConsNormal"/>
        <w:widowControl/>
        <w:numPr>
          <w:ilvl w:val="1"/>
          <w:numId w:val="12"/>
        </w:numPr>
        <w:tabs>
          <w:tab w:val="left" w:pos="540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3756FE">
        <w:rPr>
          <w:rFonts w:ascii="Times New Roman" w:hAnsi="Times New Roman" w:cs="Times New Roman"/>
          <w:sz w:val="21"/>
          <w:szCs w:val="21"/>
        </w:rPr>
        <w:lastRenderedPageBreak/>
        <w:t>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Продавца, и сумма внесенного задатка Покупателю не возвращается.</w:t>
      </w:r>
    </w:p>
    <w:p w14:paraId="6F56AC70" w14:textId="13C06B23" w:rsidR="00C951D9" w:rsidRDefault="00C951D9" w:rsidP="00C951D9">
      <w:pPr>
        <w:pStyle w:val="ConsNormal"/>
        <w:widowControl/>
        <w:numPr>
          <w:ilvl w:val="1"/>
          <w:numId w:val="12"/>
        </w:numPr>
        <w:tabs>
          <w:tab w:val="left" w:pos="540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Продавец освобождается от ответственности за техническое состояние </w:t>
      </w:r>
      <w:r w:rsidR="00DF131C">
        <w:rPr>
          <w:rFonts w:ascii="Times New Roman" w:hAnsi="Times New Roman" w:cs="Times New Roman"/>
          <w:sz w:val="21"/>
          <w:szCs w:val="21"/>
        </w:rPr>
        <w:t xml:space="preserve">реализованного </w:t>
      </w:r>
      <w:r>
        <w:rPr>
          <w:rFonts w:ascii="Times New Roman" w:hAnsi="Times New Roman" w:cs="Times New Roman"/>
          <w:sz w:val="21"/>
          <w:szCs w:val="21"/>
        </w:rPr>
        <w:t xml:space="preserve">Имущества, </w:t>
      </w:r>
      <w:r w:rsidR="00DF131C">
        <w:rPr>
          <w:rFonts w:ascii="Times New Roman" w:hAnsi="Times New Roman" w:cs="Times New Roman"/>
          <w:sz w:val="21"/>
          <w:szCs w:val="21"/>
        </w:rPr>
        <w:t xml:space="preserve">о </w:t>
      </w:r>
      <w:r>
        <w:rPr>
          <w:rFonts w:ascii="Times New Roman" w:hAnsi="Times New Roman" w:cs="Times New Roman"/>
          <w:sz w:val="21"/>
          <w:szCs w:val="21"/>
        </w:rPr>
        <w:t xml:space="preserve">выявленных </w:t>
      </w:r>
      <w:r w:rsidR="00DF131C">
        <w:rPr>
          <w:rFonts w:ascii="Times New Roman" w:hAnsi="Times New Roman" w:cs="Times New Roman"/>
          <w:sz w:val="21"/>
          <w:szCs w:val="21"/>
        </w:rPr>
        <w:t xml:space="preserve">в последующем Покупателем </w:t>
      </w:r>
      <w:r>
        <w:rPr>
          <w:rFonts w:ascii="Times New Roman" w:hAnsi="Times New Roman" w:cs="Times New Roman"/>
          <w:sz w:val="21"/>
          <w:szCs w:val="21"/>
        </w:rPr>
        <w:t xml:space="preserve">скрытых недостатках </w:t>
      </w:r>
      <w:r w:rsidR="00DF131C">
        <w:rPr>
          <w:rFonts w:ascii="Times New Roman" w:hAnsi="Times New Roman" w:cs="Times New Roman"/>
          <w:sz w:val="21"/>
          <w:szCs w:val="21"/>
        </w:rPr>
        <w:t>и дефектах. Покупатель не предъявляет Продавцу требования о возмещении расходов по ремонту Имущества.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10F1DFC" w14:textId="77777777" w:rsidR="00C951D9" w:rsidRPr="003756FE" w:rsidRDefault="00C951D9" w:rsidP="00C951D9">
      <w:pPr>
        <w:pStyle w:val="ConsNormal"/>
        <w:widowControl/>
        <w:tabs>
          <w:tab w:val="left" w:pos="540"/>
        </w:tabs>
        <w:ind w:left="426" w:firstLine="0"/>
        <w:jc w:val="both"/>
        <w:rPr>
          <w:rFonts w:ascii="Times New Roman" w:hAnsi="Times New Roman" w:cs="Times New Roman"/>
          <w:sz w:val="21"/>
          <w:szCs w:val="21"/>
        </w:rPr>
      </w:pPr>
    </w:p>
    <w:p w14:paraId="1C4FAB69" w14:textId="21F9F3AF" w:rsidR="00CB6A8A" w:rsidRPr="003756FE" w:rsidRDefault="00DF131C" w:rsidP="00C951D9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ЗАКЛЮЧИТЕЛЬНЫЕ ПОЛОЖЕНИЯ</w:t>
      </w:r>
      <w:r w:rsidR="006E1620">
        <w:rPr>
          <w:rFonts w:ascii="Times New Roman" w:hAnsi="Times New Roman" w:cs="Times New Roman"/>
          <w:b/>
          <w:sz w:val="21"/>
          <w:szCs w:val="21"/>
        </w:rPr>
        <w:t>:</w:t>
      </w:r>
    </w:p>
    <w:p w14:paraId="43B7EC24" w14:textId="4246E58D" w:rsidR="006E1620" w:rsidRDefault="00CB6A8A" w:rsidP="006E1620">
      <w:pPr>
        <w:pStyle w:val="a4"/>
        <w:numPr>
          <w:ilvl w:val="1"/>
          <w:numId w:val="12"/>
        </w:numPr>
        <w:tabs>
          <w:tab w:val="left" w:pos="426"/>
          <w:tab w:val="left" w:pos="567"/>
        </w:tabs>
        <w:ind w:left="426" w:hanging="426"/>
        <w:jc w:val="both"/>
        <w:rPr>
          <w:sz w:val="21"/>
          <w:szCs w:val="21"/>
        </w:rPr>
      </w:pPr>
      <w:r w:rsidRPr="006E1620">
        <w:rPr>
          <w:sz w:val="21"/>
          <w:szCs w:val="21"/>
        </w:rPr>
        <w:t xml:space="preserve"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</w:t>
      </w:r>
      <w:r w:rsidR="00DF131C">
        <w:rPr>
          <w:sz w:val="21"/>
          <w:szCs w:val="21"/>
        </w:rPr>
        <w:t>С</w:t>
      </w:r>
      <w:r w:rsidRPr="006E1620">
        <w:rPr>
          <w:sz w:val="21"/>
          <w:szCs w:val="21"/>
        </w:rPr>
        <w:t>торон.</w:t>
      </w:r>
    </w:p>
    <w:p w14:paraId="190465FC" w14:textId="3B3C4C51" w:rsidR="006E1620" w:rsidRDefault="00CB6A8A" w:rsidP="006E1620">
      <w:pPr>
        <w:pStyle w:val="a4"/>
        <w:numPr>
          <w:ilvl w:val="1"/>
          <w:numId w:val="12"/>
        </w:numPr>
        <w:tabs>
          <w:tab w:val="left" w:pos="426"/>
          <w:tab w:val="left" w:pos="567"/>
        </w:tabs>
        <w:ind w:left="426" w:hanging="426"/>
        <w:jc w:val="both"/>
        <w:rPr>
          <w:sz w:val="21"/>
          <w:szCs w:val="21"/>
        </w:rPr>
      </w:pPr>
      <w:r w:rsidRPr="006E1620">
        <w:rPr>
          <w:sz w:val="21"/>
          <w:szCs w:val="21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0F370FB" w14:textId="77777777" w:rsidR="00DF131C" w:rsidRPr="0076764C" w:rsidRDefault="00DF131C" w:rsidP="00DF131C">
      <w:pPr>
        <w:pStyle w:val="a9"/>
        <w:numPr>
          <w:ilvl w:val="1"/>
          <w:numId w:val="12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>Разногласия, возникающие при исполнении настоящего договора, разрешаются посредством проведения переговоров</w:t>
      </w:r>
      <w:r>
        <w:rPr>
          <w:rFonts w:ascii="Times New Roman" w:hAnsi="Times New Roman"/>
          <w:sz w:val="21"/>
          <w:szCs w:val="21"/>
        </w:rPr>
        <w:t>.</w:t>
      </w:r>
      <w:r w:rsidRPr="0076764C">
        <w:rPr>
          <w:rFonts w:ascii="Times New Roman" w:hAnsi="Times New Roman"/>
          <w:sz w:val="21"/>
          <w:szCs w:val="21"/>
        </w:rPr>
        <w:t xml:space="preserve"> В случае не дости</w:t>
      </w:r>
      <w:r>
        <w:rPr>
          <w:rFonts w:ascii="Times New Roman" w:hAnsi="Times New Roman"/>
          <w:sz w:val="21"/>
          <w:szCs w:val="21"/>
        </w:rPr>
        <w:t xml:space="preserve">жения Сторонами </w:t>
      </w:r>
      <w:r w:rsidRPr="0076764C">
        <w:rPr>
          <w:rFonts w:ascii="Times New Roman" w:hAnsi="Times New Roman"/>
          <w:sz w:val="21"/>
          <w:szCs w:val="21"/>
        </w:rPr>
        <w:t xml:space="preserve">соглашения, споры </w:t>
      </w:r>
      <w:r>
        <w:rPr>
          <w:rFonts w:ascii="Times New Roman" w:hAnsi="Times New Roman"/>
          <w:sz w:val="21"/>
          <w:szCs w:val="21"/>
        </w:rPr>
        <w:t xml:space="preserve">подлежат рассмотрению в суде по месту регистрации </w:t>
      </w:r>
      <w:r w:rsidRPr="0076764C">
        <w:rPr>
          <w:rFonts w:ascii="Times New Roman" w:hAnsi="Times New Roman"/>
          <w:sz w:val="21"/>
          <w:szCs w:val="21"/>
        </w:rPr>
        <w:t>Це</w:t>
      </w:r>
      <w:r>
        <w:rPr>
          <w:rFonts w:ascii="Times New Roman" w:hAnsi="Times New Roman"/>
          <w:sz w:val="21"/>
          <w:szCs w:val="21"/>
        </w:rPr>
        <w:t>дента (договорная подсудность)</w:t>
      </w:r>
      <w:r w:rsidRPr="0076764C">
        <w:rPr>
          <w:rFonts w:ascii="Times New Roman" w:hAnsi="Times New Roman"/>
          <w:sz w:val="21"/>
          <w:szCs w:val="21"/>
        </w:rPr>
        <w:t>.</w:t>
      </w:r>
    </w:p>
    <w:p w14:paraId="58E90543" w14:textId="77777777" w:rsidR="006E1620" w:rsidRDefault="00CB6A8A" w:rsidP="006E1620">
      <w:pPr>
        <w:pStyle w:val="a4"/>
        <w:numPr>
          <w:ilvl w:val="1"/>
          <w:numId w:val="12"/>
        </w:numPr>
        <w:tabs>
          <w:tab w:val="left" w:pos="426"/>
          <w:tab w:val="left" w:pos="567"/>
        </w:tabs>
        <w:ind w:left="426" w:hanging="426"/>
        <w:jc w:val="both"/>
        <w:rPr>
          <w:sz w:val="21"/>
          <w:szCs w:val="21"/>
        </w:rPr>
      </w:pPr>
      <w:r w:rsidRPr="006E1620">
        <w:rPr>
          <w:sz w:val="21"/>
          <w:szCs w:val="21"/>
        </w:rPr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004FBCBF" w:rsidR="00CB6A8A" w:rsidRPr="006E1620" w:rsidRDefault="00CB6A8A" w:rsidP="006E1620">
      <w:pPr>
        <w:pStyle w:val="a4"/>
        <w:numPr>
          <w:ilvl w:val="1"/>
          <w:numId w:val="12"/>
        </w:numPr>
        <w:tabs>
          <w:tab w:val="left" w:pos="426"/>
          <w:tab w:val="left" w:pos="567"/>
        </w:tabs>
        <w:ind w:left="426" w:hanging="426"/>
        <w:jc w:val="both"/>
        <w:rPr>
          <w:sz w:val="21"/>
          <w:szCs w:val="21"/>
        </w:rPr>
      </w:pPr>
      <w:r w:rsidRPr="006E1620">
        <w:rPr>
          <w:spacing w:val="-4"/>
          <w:sz w:val="21"/>
          <w:szCs w:val="21"/>
        </w:rPr>
        <w:t xml:space="preserve">Настоящий договор составлен в трех экземплярах, имеющих одинаковую юридическую </w:t>
      </w:r>
      <w:r w:rsidRPr="006E1620">
        <w:rPr>
          <w:spacing w:val="4"/>
          <w:sz w:val="21"/>
          <w:szCs w:val="21"/>
        </w:rPr>
        <w:t>силу, один экземпляр для Покупателя, один - для Продавца, один - для</w:t>
      </w:r>
      <w:r w:rsidR="00B3459A" w:rsidRPr="006E1620">
        <w:rPr>
          <w:sz w:val="21"/>
          <w:szCs w:val="21"/>
        </w:rPr>
        <w:t xml:space="preserve"> регистрирующего органа.</w:t>
      </w:r>
    </w:p>
    <w:p w14:paraId="5A41AC88" w14:textId="77777777" w:rsidR="00CB6A8A" w:rsidRPr="003756FE" w:rsidRDefault="00CB6A8A" w:rsidP="00CB6A8A">
      <w:pPr>
        <w:jc w:val="both"/>
        <w:rPr>
          <w:sz w:val="21"/>
          <w:szCs w:val="21"/>
        </w:rPr>
      </w:pPr>
    </w:p>
    <w:p w14:paraId="14E3A1A1" w14:textId="1A65F192" w:rsidR="00CB6A8A" w:rsidRPr="003756FE" w:rsidRDefault="00CB6A8A" w:rsidP="00554E7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56FE">
        <w:rPr>
          <w:rFonts w:ascii="Times New Roman" w:hAnsi="Times New Roman" w:cs="Times New Roman"/>
          <w:b/>
          <w:sz w:val="21"/>
          <w:szCs w:val="21"/>
        </w:rPr>
        <w:t>5. Ю</w:t>
      </w:r>
      <w:r w:rsidR="00554E7F">
        <w:rPr>
          <w:rFonts w:ascii="Times New Roman" w:hAnsi="Times New Roman" w:cs="Times New Roman"/>
          <w:b/>
          <w:sz w:val="21"/>
          <w:szCs w:val="21"/>
        </w:rPr>
        <w:t>РИДИЧЕСКИЕ АДРЕС И РЕКВИЗИТЫ СТОРОН: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962"/>
        <w:gridCol w:w="4819"/>
      </w:tblGrid>
      <w:tr w:rsidR="00CB6A8A" w:rsidRPr="003756FE" w14:paraId="0E32B694" w14:textId="77777777" w:rsidTr="005E6C3D">
        <w:tc>
          <w:tcPr>
            <w:tcW w:w="4962" w:type="dxa"/>
          </w:tcPr>
          <w:p w14:paraId="013EB3A2" w14:textId="77777777" w:rsidR="00CB6A8A" w:rsidRPr="003756FE" w:rsidRDefault="00CB6A8A" w:rsidP="00554E7F">
            <w:pPr>
              <w:rPr>
                <w:b/>
                <w:sz w:val="21"/>
                <w:szCs w:val="21"/>
              </w:rPr>
            </w:pPr>
            <w:r w:rsidRPr="003756FE">
              <w:rPr>
                <w:b/>
                <w:sz w:val="21"/>
                <w:szCs w:val="21"/>
              </w:rPr>
              <w:t>Продавец:</w:t>
            </w:r>
          </w:p>
          <w:p w14:paraId="53C5CDF1" w14:textId="0B9194B7" w:rsidR="00B24986" w:rsidRPr="003756FE" w:rsidRDefault="00F014C5" w:rsidP="00B24986">
            <w:pPr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ООО «Управляющая компания «Инвотек Инжиниринг» </w:t>
            </w:r>
          </w:p>
          <w:p w14:paraId="4569CCFA" w14:textId="2A862C33" w:rsidR="00451B4B" w:rsidRPr="003756FE" w:rsidRDefault="00451B4B" w:rsidP="00451B4B">
            <w:pPr>
              <w:rPr>
                <w:sz w:val="21"/>
                <w:szCs w:val="21"/>
              </w:rPr>
            </w:pPr>
            <w:r w:rsidRPr="003756FE">
              <w:rPr>
                <w:sz w:val="21"/>
                <w:szCs w:val="21"/>
              </w:rPr>
              <w:t xml:space="preserve">ИНН </w:t>
            </w:r>
            <w:r w:rsidR="00A12033" w:rsidRPr="00A12033">
              <w:rPr>
                <w:sz w:val="21"/>
                <w:szCs w:val="21"/>
              </w:rPr>
              <w:t>7718905295</w:t>
            </w:r>
            <w:r w:rsidRPr="003756FE">
              <w:rPr>
                <w:sz w:val="21"/>
                <w:szCs w:val="21"/>
              </w:rPr>
              <w:t xml:space="preserve">, ОГРН </w:t>
            </w:r>
            <w:r w:rsidR="00A12033" w:rsidRPr="00A12033">
              <w:rPr>
                <w:sz w:val="21"/>
                <w:szCs w:val="21"/>
              </w:rPr>
              <w:t>7718905295</w:t>
            </w:r>
          </w:p>
          <w:p w14:paraId="1510000B" w14:textId="77777777" w:rsidR="00A12033" w:rsidRDefault="00A12033" w:rsidP="00451B4B">
            <w:pPr>
              <w:rPr>
                <w:sz w:val="21"/>
                <w:szCs w:val="21"/>
              </w:rPr>
            </w:pPr>
            <w:r w:rsidRPr="00A12033">
              <w:rPr>
                <w:sz w:val="21"/>
                <w:szCs w:val="21"/>
              </w:rPr>
              <w:t xml:space="preserve">107076, г. Москва, ул. Потешная, д. 6/2, стр. 15, пом. IV, ком. 6 </w:t>
            </w:r>
          </w:p>
          <w:p w14:paraId="09664A18" w14:textId="44F67D37" w:rsidR="005E6C3D" w:rsidRDefault="00A12033" w:rsidP="00451B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Адрес для корреспонденции</w:t>
            </w:r>
            <w:r w:rsidR="00451B4B" w:rsidRPr="003756FE">
              <w:rPr>
                <w:sz w:val="21"/>
                <w:szCs w:val="21"/>
              </w:rPr>
              <w:t>: 11</w:t>
            </w:r>
            <w:r>
              <w:rPr>
                <w:sz w:val="21"/>
                <w:szCs w:val="21"/>
              </w:rPr>
              <w:t>5088</w:t>
            </w:r>
            <w:r w:rsidR="00451B4B" w:rsidRPr="003756FE">
              <w:rPr>
                <w:sz w:val="21"/>
                <w:szCs w:val="21"/>
              </w:rPr>
              <w:t xml:space="preserve">, г. Москва, </w:t>
            </w:r>
            <w:r>
              <w:rPr>
                <w:sz w:val="21"/>
                <w:szCs w:val="21"/>
              </w:rPr>
              <w:t xml:space="preserve">ул. 1-я Дубровская, </w:t>
            </w:r>
            <w:r w:rsidR="005E6C3D">
              <w:rPr>
                <w:sz w:val="21"/>
                <w:szCs w:val="21"/>
              </w:rPr>
              <w:t>до</w:t>
            </w:r>
            <w:r>
              <w:rPr>
                <w:sz w:val="21"/>
                <w:szCs w:val="21"/>
              </w:rPr>
              <w:t>м 14, корпус 1, ком. 73</w:t>
            </w:r>
          </w:p>
          <w:p w14:paraId="544D90BC" w14:textId="2691D6D7" w:rsidR="00451B4B" w:rsidRDefault="00451B4B" w:rsidP="00451B4B">
            <w:pPr>
              <w:rPr>
                <w:sz w:val="21"/>
                <w:szCs w:val="21"/>
              </w:rPr>
            </w:pPr>
            <w:r w:rsidRPr="003756FE">
              <w:rPr>
                <w:sz w:val="21"/>
                <w:szCs w:val="21"/>
              </w:rPr>
              <w:t xml:space="preserve">р/с № </w:t>
            </w:r>
            <w:r w:rsidR="005E6C3D" w:rsidRPr="005E6C3D">
              <w:rPr>
                <w:sz w:val="21"/>
                <w:szCs w:val="21"/>
              </w:rPr>
              <w:t>40702810200010004856</w:t>
            </w:r>
          </w:p>
          <w:p w14:paraId="3FA26151" w14:textId="77777777" w:rsidR="00451B4B" w:rsidRPr="003756FE" w:rsidRDefault="00451B4B" w:rsidP="00451B4B">
            <w:pPr>
              <w:rPr>
                <w:sz w:val="21"/>
                <w:szCs w:val="21"/>
              </w:rPr>
            </w:pPr>
            <w:r w:rsidRPr="003756FE">
              <w:rPr>
                <w:sz w:val="21"/>
                <w:szCs w:val="21"/>
              </w:rPr>
              <w:t>в АКБ «ПЕРЕСВЕТ» (ПАО)</w:t>
            </w:r>
          </w:p>
          <w:p w14:paraId="537C3505" w14:textId="77777777" w:rsidR="00451B4B" w:rsidRPr="003756FE" w:rsidRDefault="00451B4B" w:rsidP="00451B4B">
            <w:pPr>
              <w:rPr>
                <w:sz w:val="21"/>
                <w:szCs w:val="21"/>
              </w:rPr>
            </w:pPr>
            <w:r w:rsidRPr="003756FE">
              <w:rPr>
                <w:sz w:val="21"/>
                <w:szCs w:val="21"/>
              </w:rPr>
              <w:t>к/с 30101810145250000275</w:t>
            </w:r>
          </w:p>
          <w:p w14:paraId="5F0ADD6D" w14:textId="77777777" w:rsidR="00451B4B" w:rsidRPr="003756FE" w:rsidRDefault="00451B4B" w:rsidP="00451B4B">
            <w:pPr>
              <w:ind w:right="-28"/>
              <w:rPr>
                <w:sz w:val="21"/>
                <w:szCs w:val="21"/>
              </w:rPr>
            </w:pPr>
            <w:r w:rsidRPr="003756FE">
              <w:rPr>
                <w:sz w:val="21"/>
                <w:szCs w:val="21"/>
              </w:rPr>
              <w:t>БИК 044525275</w:t>
            </w:r>
          </w:p>
          <w:p w14:paraId="31D63E0D" w14:textId="0C5813E1" w:rsidR="00B24986" w:rsidRPr="005E6C3D" w:rsidRDefault="005E6C3D" w:rsidP="00B24986">
            <w:pPr>
              <w:ind w:right="-28"/>
              <w:rPr>
                <w:sz w:val="21"/>
                <w:szCs w:val="21"/>
                <w:lang w:val="en-US"/>
              </w:rPr>
            </w:pPr>
            <w:r w:rsidRPr="005E6C3D">
              <w:rPr>
                <w:sz w:val="21"/>
                <w:szCs w:val="21"/>
                <w:lang w:val="en-US"/>
              </w:rPr>
              <w:t>e-mail: uk_invotek_engineering.skvorcov@sross.ru</w:t>
            </w:r>
          </w:p>
          <w:p w14:paraId="5E1C101F" w14:textId="77777777" w:rsidR="00B24986" w:rsidRPr="005E6C3D" w:rsidRDefault="00B24986" w:rsidP="00B24986">
            <w:pPr>
              <w:ind w:right="-28"/>
              <w:rPr>
                <w:sz w:val="21"/>
                <w:szCs w:val="21"/>
                <w:lang w:val="en-US"/>
              </w:rPr>
            </w:pPr>
          </w:p>
          <w:p w14:paraId="031755A3" w14:textId="77777777" w:rsidR="00B24986" w:rsidRPr="003756FE" w:rsidRDefault="00B24986" w:rsidP="00B24986">
            <w:pPr>
              <w:rPr>
                <w:b/>
                <w:bCs/>
                <w:sz w:val="21"/>
                <w:szCs w:val="21"/>
              </w:rPr>
            </w:pPr>
            <w:r w:rsidRPr="003756FE">
              <w:rPr>
                <w:b/>
                <w:bCs/>
                <w:sz w:val="21"/>
                <w:szCs w:val="21"/>
              </w:rPr>
              <w:t>Конкурсный управляющий</w:t>
            </w:r>
          </w:p>
          <w:p w14:paraId="313D0AAF" w14:textId="227AD9F9" w:rsidR="00B24986" w:rsidRPr="003756FE" w:rsidRDefault="00A12033" w:rsidP="00B24986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ООО «УК «Инвотек Инжиниринг»</w:t>
            </w:r>
          </w:p>
          <w:p w14:paraId="0DCFA576" w14:textId="77777777" w:rsidR="00B24986" w:rsidRPr="003756FE" w:rsidRDefault="00B24986" w:rsidP="00B24986">
            <w:pPr>
              <w:rPr>
                <w:b/>
                <w:sz w:val="21"/>
                <w:szCs w:val="21"/>
              </w:rPr>
            </w:pPr>
          </w:p>
          <w:p w14:paraId="35CB9CB0" w14:textId="54F1C25D" w:rsidR="00B24986" w:rsidRPr="003756FE" w:rsidRDefault="00B24986" w:rsidP="005E6C3D">
            <w:pPr>
              <w:jc w:val="right"/>
              <w:rPr>
                <w:b/>
                <w:bCs/>
                <w:color w:val="000000"/>
                <w:spacing w:val="4"/>
                <w:sz w:val="21"/>
                <w:szCs w:val="21"/>
              </w:rPr>
            </w:pPr>
            <w:r w:rsidRPr="003756FE">
              <w:rPr>
                <w:b/>
                <w:bCs/>
                <w:color w:val="000000"/>
                <w:sz w:val="21"/>
                <w:szCs w:val="21"/>
              </w:rPr>
              <w:t>____________________</w:t>
            </w:r>
            <w:r w:rsidR="00554E7F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554E7F">
              <w:rPr>
                <w:b/>
                <w:color w:val="000000"/>
                <w:sz w:val="21"/>
                <w:szCs w:val="21"/>
              </w:rPr>
              <w:t>/</w:t>
            </w:r>
            <w:r w:rsidR="00554E7F" w:rsidRPr="00554E7F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5E6C3D">
              <w:rPr>
                <w:b/>
                <w:color w:val="000000"/>
                <w:sz w:val="21"/>
                <w:szCs w:val="21"/>
              </w:rPr>
              <w:t>Г.В. Скворцов</w:t>
            </w:r>
            <w:r w:rsidRPr="00554E7F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554E7F">
              <w:rPr>
                <w:b/>
                <w:sz w:val="21"/>
                <w:szCs w:val="21"/>
              </w:rPr>
              <w:t>/</w:t>
            </w:r>
          </w:p>
          <w:p w14:paraId="65EB24BE" w14:textId="77777777" w:rsidR="00CB6A8A" w:rsidRPr="003756FE" w:rsidRDefault="00CB6A8A" w:rsidP="007F7B8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14:paraId="18282B98" w14:textId="77777777" w:rsidR="00CB6A8A" w:rsidRPr="003756FE" w:rsidRDefault="00CB6A8A" w:rsidP="00554E7F">
            <w:pPr>
              <w:rPr>
                <w:sz w:val="21"/>
                <w:szCs w:val="21"/>
              </w:rPr>
            </w:pPr>
            <w:r w:rsidRPr="003756FE">
              <w:rPr>
                <w:b/>
                <w:sz w:val="21"/>
                <w:szCs w:val="21"/>
              </w:rPr>
              <w:t>Покупатель:</w:t>
            </w:r>
          </w:p>
          <w:p w14:paraId="32D97C67" w14:textId="6F8BA069" w:rsidR="007F7B86" w:rsidRDefault="00A12033" w:rsidP="00993B8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  <w:r w:rsidR="005E6C3D">
              <w:rPr>
                <w:sz w:val="21"/>
                <w:szCs w:val="21"/>
              </w:rPr>
              <w:t>_</w:t>
            </w:r>
          </w:p>
          <w:p w14:paraId="32D355D3" w14:textId="5A95CBF0" w:rsidR="00A12033" w:rsidRDefault="00A12033" w:rsidP="00993B8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  <w:r w:rsidR="005E6C3D">
              <w:rPr>
                <w:sz w:val="21"/>
                <w:szCs w:val="21"/>
              </w:rPr>
              <w:t>_</w:t>
            </w:r>
          </w:p>
          <w:p w14:paraId="737A0454" w14:textId="3FBD9054" w:rsidR="00A12033" w:rsidRDefault="00A12033" w:rsidP="00993B8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  <w:r w:rsidR="005E6C3D">
              <w:rPr>
                <w:sz w:val="21"/>
                <w:szCs w:val="21"/>
              </w:rPr>
              <w:t>_</w:t>
            </w:r>
          </w:p>
          <w:p w14:paraId="2378E0AC" w14:textId="6656ADB2" w:rsidR="00A12033" w:rsidRDefault="00A12033" w:rsidP="00993B8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  <w:r w:rsidR="005E6C3D">
              <w:rPr>
                <w:sz w:val="21"/>
                <w:szCs w:val="21"/>
              </w:rPr>
              <w:t>_</w:t>
            </w:r>
          </w:p>
          <w:p w14:paraId="6B143033" w14:textId="265274EF" w:rsidR="00A12033" w:rsidRPr="003756FE" w:rsidRDefault="00A12033" w:rsidP="00993B8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  <w:r w:rsidR="005E6C3D">
              <w:rPr>
                <w:sz w:val="21"/>
                <w:szCs w:val="21"/>
              </w:rPr>
              <w:t>_</w:t>
            </w:r>
          </w:p>
          <w:p w14:paraId="28003C78" w14:textId="445CC48C" w:rsidR="007F7B86" w:rsidRPr="003756FE" w:rsidRDefault="00A12033" w:rsidP="00993B8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  <w:r w:rsidR="005E6C3D">
              <w:rPr>
                <w:sz w:val="21"/>
                <w:szCs w:val="21"/>
              </w:rPr>
              <w:t>_</w:t>
            </w:r>
          </w:p>
          <w:p w14:paraId="23A4A380" w14:textId="35ED12E4" w:rsidR="00CB6A8A" w:rsidRPr="003756FE" w:rsidRDefault="00A12033" w:rsidP="00993B8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  <w:r w:rsidR="005E6C3D">
              <w:rPr>
                <w:sz w:val="21"/>
                <w:szCs w:val="21"/>
              </w:rPr>
              <w:t>_</w:t>
            </w:r>
          </w:p>
          <w:p w14:paraId="517E559C" w14:textId="62FA7B1C" w:rsidR="00EC60C7" w:rsidRPr="003756FE" w:rsidRDefault="00A12033" w:rsidP="00993B8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  <w:r w:rsidR="005E6C3D">
              <w:rPr>
                <w:sz w:val="21"/>
                <w:szCs w:val="21"/>
              </w:rPr>
              <w:t>_</w:t>
            </w:r>
          </w:p>
          <w:p w14:paraId="034D4879" w14:textId="3E51C98C" w:rsidR="00EC60C7" w:rsidRPr="003756FE" w:rsidRDefault="005E6C3D" w:rsidP="00993B8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</w:t>
            </w:r>
          </w:p>
          <w:p w14:paraId="37F90621" w14:textId="2F2E01FF" w:rsidR="00EF0657" w:rsidRPr="003756FE" w:rsidRDefault="005E6C3D" w:rsidP="00993B8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</w:t>
            </w:r>
          </w:p>
          <w:p w14:paraId="65453ACE" w14:textId="7A7E589A" w:rsidR="007F7B86" w:rsidRDefault="007F7B86" w:rsidP="00993B8A">
            <w:pPr>
              <w:jc w:val="both"/>
              <w:rPr>
                <w:sz w:val="21"/>
                <w:szCs w:val="21"/>
              </w:rPr>
            </w:pPr>
          </w:p>
          <w:p w14:paraId="5C1A1656" w14:textId="6FD7CDF6" w:rsidR="005E6C3D" w:rsidRDefault="005E6C3D" w:rsidP="00993B8A">
            <w:pPr>
              <w:jc w:val="both"/>
              <w:rPr>
                <w:sz w:val="21"/>
                <w:szCs w:val="21"/>
              </w:rPr>
            </w:pPr>
          </w:p>
          <w:p w14:paraId="450545B6" w14:textId="76502DF5" w:rsidR="005E6C3D" w:rsidRDefault="005E6C3D" w:rsidP="00993B8A">
            <w:pPr>
              <w:jc w:val="both"/>
              <w:rPr>
                <w:sz w:val="21"/>
                <w:szCs w:val="21"/>
              </w:rPr>
            </w:pPr>
          </w:p>
          <w:p w14:paraId="7CFFFDD8" w14:textId="03BA52C4" w:rsidR="005E6C3D" w:rsidRDefault="005E6C3D" w:rsidP="00993B8A">
            <w:pPr>
              <w:jc w:val="both"/>
              <w:rPr>
                <w:sz w:val="21"/>
                <w:szCs w:val="21"/>
              </w:rPr>
            </w:pPr>
          </w:p>
          <w:p w14:paraId="69F7C9DB" w14:textId="50E4FEA1" w:rsidR="005E6C3D" w:rsidRDefault="005E6C3D" w:rsidP="00993B8A">
            <w:pPr>
              <w:jc w:val="both"/>
              <w:rPr>
                <w:sz w:val="21"/>
                <w:szCs w:val="21"/>
              </w:rPr>
            </w:pPr>
          </w:p>
          <w:p w14:paraId="7C095980" w14:textId="77777777" w:rsidR="005E6C3D" w:rsidRDefault="005E6C3D" w:rsidP="00993B8A">
            <w:pPr>
              <w:jc w:val="both"/>
              <w:rPr>
                <w:sz w:val="21"/>
                <w:szCs w:val="21"/>
              </w:rPr>
            </w:pPr>
          </w:p>
          <w:p w14:paraId="7E213226" w14:textId="34C0EFF0" w:rsidR="00CB6A8A" w:rsidRPr="003756FE" w:rsidRDefault="00CB6A8A" w:rsidP="005E6C3D">
            <w:pPr>
              <w:jc w:val="right"/>
              <w:rPr>
                <w:sz w:val="21"/>
                <w:szCs w:val="21"/>
              </w:rPr>
            </w:pPr>
            <w:r w:rsidRPr="003756FE">
              <w:rPr>
                <w:sz w:val="21"/>
                <w:szCs w:val="21"/>
              </w:rPr>
              <w:t>_____________</w:t>
            </w:r>
            <w:r w:rsidR="00151BB1" w:rsidRPr="003756FE">
              <w:rPr>
                <w:sz w:val="21"/>
                <w:szCs w:val="21"/>
              </w:rPr>
              <w:t>__</w:t>
            </w:r>
            <w:r w:rsidR="00554E7F">
              <w:rPr>
                <w:sz w:val="21"/>
                <w:szCs w:val="21"/>
              </w:rPr>
              <w:t xml:space="preserve"> </w:t>
            </w:r>
            <w:r w:rsidRPr="003756FE">
              <w:rPr>
                <w:sz w:val="21"/>
                <w:szCs w:val="21"/>
              </w:rPr>
              <w:t>/</w:t>
            </w:r>
            <w:r w:rsidR="005E6C3D">
              <w:rPr>
                <w:sz w:val="21"/>
                <w:szCs w:val="21"/>
              </w:rPr>
              <w:t xml:space="preserve"> _______</w:t>
            </w:r>
            <w:r w:rsidR="005E6C3D">
              <w:rPr>
                <w:b/>
                <w:bCs/>
                <w:sz w:val="21"/>
                <w:szCs w:val="21"/>
              </w:rPr>
              <w:t>__________</w:t>
            </w:r>
            <w:r w:rsidR="00554E7F">
              <w:rPr>
                <w:b/>
                <w:bCs/>
                <w:sz w:val="21"/>
                <w:szCs w:val="21"/>
              </w:rPr>
              <w:t xml:space="preserve"> </w:t>
            </w:r>
            <w:r w:rsidRPr="003756FE">
              <w:rPr>
                <w:sz w:val="21"/>
                <w:szCs w:val="21"/>
              </w:rPr>
              <w:t>/</w:t>
            </w:r>
          </w:p>
          <w:p w14:paraId="5A8DD50A" w14:textId="77777777" w:rsidR="00CB6A8A" w:rsidRPr="003756FE" w:rsidRDefault="00CB6A8A" w:rsidP="00993B8A">
            <w:pPr>
              <w:jc w:val="both"/>
              <w:rPr>
                <w:sz w:val="21"/>
                <w:szCs w:val="21"/>
              </w:rPr>
            </w:pPr>
          </w:p>
        </w:tc>
      </w:tr>
    </w:tbl>
    <w:p w14:paraId="71141D6B" w14:textId="77777777" w:rsidR="00072E8D" w:rsidRPr="003756FE" w:rsidRDefault="00072E8D">
      <w:pPr>
        <w:rPr>
          <w:sz w:val="21"/>
          <w:szCs w:val="21"/>
        </w:rPr>
      </w:pPr>
    </w:p>
    <w:sectPr w:rsidR="00072E8D" w:rsidRPr="003756FE" w:rsidSect="006E1620">
      <w:headerReference w:type="default" r:id="rId8"/>
      <w:footerReference w:type="default" r:id="rId9"/>
      <w:pgSz w:w="11906" w:h="16838"/>
      <w:pgMar w:top="709" w:right="707" w:bottom="709" w:left="1418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A755" w14:textId="77777777" w:rsidR="006E1620" w:rsidRDefault="006E1620" w:rsidP="000D47DB">
      <w:r>
        <w:separator/>
      </w:r>
    </w:p>
  </w:endnote>
  <w:endnote w:type="continuationSeparator" w:id="0">
    <w:p w14:paraId="73BA2650" w14:textId="77777777" w:rsidR="006E1620" w:rsidRDefault="006E1620" w:rsidP="000D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36213295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65E3D7" w14:textId="60BAB16D" w:rsidR="006E1620" w:rsidRPr="006E1620" w:rsidRDefault="006E1620">
            <w:pPr>
              <w:pStyle w:val="a7"/>
              <w:jc w:val="center"/>
              <w:rPr>
                <w:sz w:val="20"/>
                <w:szCs w:val="20"/>
              </w:rPr>
            </w:pPr>
            <w:r w:rsidRPr="006E1620">
              <w:rPr>
                <w:sz w:val="20"/>
                <w:szCs w:val="20"/>
              </w:rPr>
              <w:t xml:space="preserve">Страница </w:t>
            </w:r>
            <w:r w:rsidRPr="006E1620">
              <w:rPr>
                <w:b/>
                <w:bCs/>
                <w:sz w:val="20"/>
                <w:szCs w:val="20"/>
              </w:rPr>
              <w:fldChar w:fldCharType="begin"/>
            </w:r>
            <w:r w:rsidRPr="006E1620">
              <w:rPr>
                <w:b/>
                <w:bCs/>
                <w:sz w:val="20"/>
                <w:szCs w:val="20"/>
              </w:rPr>
              <w:instrText>PAGE</w:instrText>
            </w:r>
            <w:r w:rsidRPr="006E1620">
              <w:rPr>
                <w:b/>
                <w:bCs/>
                <w:sz w:val="20"/>
                <w:szCs w:val="20"/>
              </w:rPr>
              <w:fldChar w:fldCharType="separate"/>
            </w:r>
            <w:r w:rsidRPr="006E1620">
              <w:rPr>
                <w:b/>
                <w:bCs/>
                <w:sz w:val="20"/>
                <w:szCs w:val="20"/>
              </w:rPr>
              <w:t>2</w:t>
            </w:r>
            <w:r w:rsidRPr="006E1620">
              <w:rPr>
                <w:b/>
                <w:bCs/>
                <w:sz w:val="20"/>
                <w:szCs w:val="20"/>
              </w:rPr>
              <w:fldChar w:fldCharType="end"/>
            </w:r>
            <w:r w:rsidRPr="006E1620">
              <w:rPr>
                <w:sz w:val="20"/>
                <w:szCs w:val="20"/>
              </w:rPr>
              <w:t xml:space="preserve"> из </w:t>
            </w:r>
            <w:r w:rsidRPr="006E1620">
              <w:rPr>
                <w:b/>
                <w:bCs/>
                <w:sz w:val="20"/>
                <w:szCs w:val="20"/>
              </w:rPr>
              <w:fldChar w:fldCharType="begin"/>
            </w:r>
            <w:r w:rsidRPr="006E1620">
              <w:rPr>
                <w:b/>
                <w:bCs/>
                <w:sz w:val="20"/>
                <w:szCs w:val="20"/>
              </w:rPr>
              <w:instrText>NUMPAGES</w:instrText>
            </w:r>
            <w:r w:rsidRPr="006E1620">
              <w:rPr>
                <w:b/>
                <w:bCs/>
                <w:sz w:val="20"/>
                <w:szCs w:val="20"/>
              </w:rPr>
              <w:fldChar w:fldCharType="separate"/>
            </w:r>
            <w:r w:rsidRPr="006E1620">
              <w:rPr>
                <w:b/>
                <w:bCs/>
                <w:sz w:val="20"/>
                <w:szCs w:val="20"/>
              </w:rPr>
              <w:t>2</w:t>
            </w:r>
            <w:r w:rsidRPr="006E162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316071" w14:textId="4B1A9F81" w:rsidR="006E1620" w:rsidRPr="000D47DB" w:rsidRDefault="006E1620" w:rsidP="006E1620">
    <w:pPr>
      <w:pStyle w:val="a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8B6A" w14:textId="77777777" w:rsidR="006E1620" w:rsidRDefault="006E1620" w:rsidP="000D47DB">
      <w:r>
        <w:separator/>
      </w:r>
    </w:p>
  </w:footnote>
  <w:footnote w:type="continuationSeparator" w:id="0">
    <w:p w14:paraId="44AA0B91" w14:textId="77777777" w:rsidR="006E1620" w:rsidRDefault="006E1620" w:rsidP="000D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70A7" w14:textId="64ABED30" w:rsidR="00F014C5" w:rsidRPr="00F014C5" w:rsidRDefault="00F014C5" w:rsidP="00F014C5">
    <w:pPr>
      <w:pStyle w:val="a5"/>
      <w:jc w:val="right"/>
      <w:rPr>
        <w:b/>
        <w:bCs/>
        <w:color w:val="FF0000"/>
      </w:rPr>
    </w:pPr>
    <w:r w:rsidRPr="00F014C5">
      <w:rPr>
        <w:b/>
        <w:bCs/>
        <w:color w:val="FF0000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7A2"/>
    <w:multiLevelType w:val="multilevel"/>
    <w:tmpl w:val="393C2F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440"/>
      </w:pPr>
      <w:rPr>
        <w:rFonts w:hint="default"/>
      </w:rPr>
    </w:lvl>
  </w:abstractNum>
  <w:abstractNum w:abstractNumId="1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2" w15:restartNumberingAfterBreak="0">
    <w:nsid w:val="11965ADC"/>
    <w:multiLevelType w:val="multilevel"/>
    <w:tmpl w:val="393C2F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440"/>
      </w:pPr>
      <w:rPr>
        <w:rFonts w:hint="default"/>
      </w:rPr>
    </w:lvl>
  </w:abstractNum>
  <w:abstractNum w:abstractNumId="3" w15:restartNumberingAfterBreak="0">
    <w:nsid w:val="14F94107"/>
    <w:multiLevelType w:val="multilevel"/>
    <w:tmpl w:val="E536C7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</w:rPr>
    </w:lvl>
  </w:abstractNum>
  <w:abstractNum w:abstractNumId="4" w15:restartNumberingAfterBreak="0">
    <w:nsid w:val="1C7D1CA6"/>
    <w:multiLevelType w:val="multilevel"/>
    <w:tmpl w:val="393C2F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440"/>
      </w:pPr>
      <w:rPr>
        <w:rFonts w:hint="default"/>
      </w:rPr>
    </w:lvl>
  </w:abstractNum>
  <w:abstractNum w:abstractNumId="5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2476FEB"/>
    <w:multiLevelType w:val="hybridMultilevel"/>
    <w:tmpl w:val="979A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41D00"/>
    <w:multiLevelType w:val="multilevel"/>
    <w:tmpl w:val="E536C7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</w:rPr>
    </w:lvl>
  </w:abstractNum>
  <w:abstractNum w:abstractNumId="8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D13724F"/>
    <w:multiLevelType w:val="multilevel"/>
    <w:tmpl w:val="FCA017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5E561A5"/>
    <w:multiLevelType w:val="multilevel"/>
    <w:tmpl w:val="FF6A4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C0F1CED"/>
    <w:multiLevelType w:val="hybridMultilevel"/>
    <w:tmpl w:val="CAAE0C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12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D47DB"/>
    <w:rsid w:val="000E1EA4"/>
    <w:rsid w:val="00103AA1"/>
    <w:rsid w:val="00120E28"/>
    <w:rsid w:val="00144DEC"/>
    <w:rsid w:val="00147C1A"/>
    <w:rsid w:val="00151BB1"/>
    <w:rsid w:val="00175B2C"/>
    <w:rsid w:val="001D7CCE"/>
    <w:rsid w:val="001E455E"/>
    <w:rsid w:val="001F4384"/>
    <w:rsid w:val="00262631"/>
    <w:rsid w:val="00263C47"/>
    <w:rsid w:val="0026484A"/>
    <w:rsid w:val="002B4A22"/>
    <w:rsid w:val="00321DBB"/>
    <w:rsid w:val="00324CF3"/>
    <w:rsid w:val="00340926"/>
    <w:rsid w:val="003756FE"/>
    <w:rsid w:val="003B0C18"/>
    <w:rsid w:val="003C4CE5"/>
    <w:rsid w:val="0044262E"/>
    <w:rsid w:val="00451B4B"/>
    <w:rsid w:val="00472E7C"/>
    <w:rsid w:val="004C2A45"/>
    <w:rsid w:val="004F08B7"/>
    <w:rsid w:val="00554E7F"/>
    <w:rsid w:val="00556ACA"/>
    <w:rsid w:val="00595A5C"/>
    <w:rsid w:val="005A4EAC"/>
    <w:rsid w:val="005C40F1"/>
    <w:rsid w:val="005E6C3D"/>
    <w:rsid w:val="00654557"/>
    <w:rsid w:val="006E1620"/>
    <w:rsid w:val="007B1133"/>
    <w:rsid w:val="007F7B86"/>
    <w:rsid w:val="007F7CDD"/>
    <w:rsid w:val="00895795"/>
    <w:rsid w:val="008C4DB8"/>
    <w:rsid w:val="008F003C"/>
    <w:rsid w:val="00917E22"/>
    <w:rsid w:val="009741B8"/>
    <w:rsid w:val="00993B8A"/>
    <w:rsid w:val="00A12033"/>
    <w:rsid w:val="00A6387F"/>
    <w:rsid w:val="00AA1482"/>
    <w:rsid w:val="00B12041"/>
    <w:rsid w:val="00B238AB"/>
    <w:rsid w:val="00B24986"/>
    <w:rsid w:val="00B3459A"/>
    <w:rsid w:val="00B37C55"/>
    <w:rsid w:val="00BB62D3"/>
    <w:rsid w:val="00BC4A56"/>
    <w:rsid w:val="00BE1ED1"/>
    <w:rsid w:val="00C139D9"/>
    <w:rsid w:val="00C70DCA"/>
    <w:rsid w:val="00C951D9"/>
    <w:rsid w:val="00CB6A8A"/>
    <w:rsid w:val="00CF3951"/>
    <w:rsid w:val="00D0253E"/>
    <w:rsid w:val="00D227D3"/>
    <w:rsid w:val="00D74E40"/>
    <w:rsid w:val="00D826EE"/>
    <w:rsid w:val="00D92566"/>
    <w:rsid w:val="00DD5CBE"/>
    <w:rsid w:val="00DF131C"/>
    <w:rsid w:val="00E75BAE"/>
    <w:rsid w:val="00E875C4"/>
    <w:rsid w:val="00EC60C7"/>
    <w:rsid w:val="00EF0657"/>
    <w:rsid w:val="00EF6809"/>
    <w:rsid w:val="00F014C5"/>
    <w:rsid w:val="00F3431D"/>
    <w:rsid w:val="00FA736C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  <w:style w:type="character" w:customStyle="1" w:styleId="fontstyle01">
    <w:name w:val="fontstyle01"/>
    <w:rsid w:val="00B2498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D47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4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47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4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semiHidden/>
    <w:rsid w:val="00DF131C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DF131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DAB0-004E-4D72-8260-F1DC5305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4</cp:revision>
  <cp:lastPrinted>2022-07-28T09:57:00Z</cp:lastPrinted>
  <dcterms:created xsi:type="dcterms:W3CDTF">2024-06-04T17:35:00Z</dcterms:created>
  <dcterms:modified xsi:type="dcterms:W3CDTF">2025-08-14T16:42:00Z</dcterms:modified>
</cp:coreProperties>
</file>